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C46" w:rsidRPr="00B25C46" w:rsidRDefault="00844D5C" w:rsidP="00B25C46">
      <w:pPr>
        <w:jc w:val="right"/>
        <w:rPr>
          <w:rFonts w:ascii="Times New Roman" w:hAnsi="Times New Roman"/>
          <w:i/>
          <w:sz w:val="24"/>
          <w:szCs w:val="24"/>
          <w:u w:val="single"/>
        </w:rPr>
      </w:pPr>
      <w:r w:rsidRPr="00B25C46">
        <w:rPr>
          <w:rFonts w:ascii="Times New Roman" w:hAnsi="Times New Roman"/>
          <w:i/>
          <w:sz w:val="24"/>
          <w:szCs w:val="24"/>
          <w:u w:val="single"/>
        </w:rPr>
        <w:t>Приложение  № 1</w:t>
      </w:r>
      <w:r w:rsidR="00B25C46" w:rsidRPr="00B25C46">
        <w:rPr>
          <w:rFonts w:ascii="Times New Roman" w:hAnsi="Times New Roman"/>
          <w:i/>
          <w:sz w:val="24"/>
          <w:szCs w:val="24"/>
          <w:u w:val="single"/>
        </w:rPr>
        <w:t>4</w:t>
      </w:r>
    </w:p>
    <w:p w:rsidR="00B25C46" w:rsidRPr="00B25C46" w:rsidRDefault="00B25C46" w:rsidP="00B25C46">
      <w:pPr>
        <w:pStyle w:val="Heading1"/>
        <w:numPr>
          <w:ilvl w:val="12"/>
          <w:numId w:val="0"/>
        </w:numPr>
        <w:spacing w:before="0" w:after="0" w:line="23" w:lineRule="atLeast"/>
        <w:jc w:val="center"/>
        <w:rPr>
          <w:rFonts w:ascii="Times New Roman" w:hAnsi="Times New Roman" w:cs="Times New Roman"/>
          <w:shadow/>
          <w:sz w:val="22"/>
          <w:szCs w:val="22"/>
          <w:lang w:val="bg-BG"/>
        </w:rPr>
      </w:pPr>
      <w:r w:rsidRPr="00B25C46">
        <w:rPr>
          <w:rFonts w:ascii="Times New Roman" w:hAnsi="Times New Roman" w:cs="Times New Roman"/>
          <w:shadow/>
          <w:sz w:val="22"/>
          <w:szCs w:val="22"/>
          <w:lang w:val="bg-BG"/>
        </w:rPr>
        <w:t>БАНКОВА ГАРАНЦИЯ</w:t>
      </w:r>
    </w:p>
    <w:p w:rsidR="00B25C46" w:rsidRPr="00B25C46" w:rsidRDefault="00B25C46" w:rsidP="00B25C46">
      <w:pPr>
        <w:pStyle w:val="Heading1"/>
        <w:numPr>
          <w:ilvl w:val="12"/>
          <w:numId w:val="0"/>
        </w:numPr>
        <w:spacing w:before="0" w:after="0" w:line="23" w:lineRule="atLeast"/>
        <w:jc w:val="center"/>
        <w:rPr>
          <w:rFonts w:ascii="Times New Roman" w:hAnsi="Times New Roman" w:cs="Times New Roman"/>
          <w:shadow/>
          <w:sz w:val="22"/>
          <w:szCs w:val="22"/>
          <w:lang w:val="bg-BG"/>
        </w:rPr>
      </w:pPr>
      <w:r w:rsidRPr="00B25C46">
        <w:rPr>
          <w:rFonts w:ascii="Times New Roman" w:hAnsi="Times New Roman" w:cs="Times New Roman"/>
          <w:shadow/>
          <w:sz w:val="22"/>
          <w:szCs w:val="22"/>
          <w:lang w:val="bg-BG"/>
        </w:rPr>
        <w:t>ЗА ИЗПЪЛНЕНИЕ НА ДОГОВОР</w:t>
      </w:r>
    </w:p>
    <w:p w:rsidR="00B25C46" w:rsidRPr="00B25C46" w:rsidRDefault="00B25C46" w:rsidP="00B25C46">
      <w:pPr>
        <w:spacing w:line="23" w:lineRule="atLeast"/>
        <w:jc w:val="center"/>
        <w:rPr>
          <w:rFonts w:ascii="Times New Roman" w:hAnsi="Times New Roman"/>
          <w:b/>
          <w:shadow/>
        </w:rPr>
      </w:pPr>
      <w:r w:rsidRPr="00B25C46">
        <w:rPr>
          <w:rFonts w:ascii="Times New Roman" w:hAnsi="Times New Roman"/>
          <w:b/>
          <w:shadow/>
        </w:rPr>
        <w:t>за възлагане на обществена поръчка</w:t>
      </w:r>
    </w:p>
    <w:p w:rsidR="00B25C46" w:rsidRPr="00B25C46" w:rsidRDefault="00B25C46" w:rsidP="00B25C46">
      <w:pPr>
        <w:numPr>
          <w:ilvl w:val="12"/>
          <w:numId w:val="0"/>
        </w:numPr>
        <w:jc w:val="both"/>
        <w:rPr>
          <w:rFonts w:ascii="Times New Roman" w:hAnsi="Times New Roman"/>
          <w:u w:val="single"/>
        </w:rPr>
      </w:pPr>
      <w:r w:rsidRPr="00B25C46">
        <w:rPr>
          <w:rFonts w:ascii="Times New Roman" w:hAnsi="Times New Roman"/>
          <w:u w:val="single"/>
        </w:rPr>
        <w:tab/>
      </w:r>
      <w:r w:rsidRPr="00B25C46">
        <w:rPr>
          <w:rFonts w:ascii="Times New Roman" w:hAnsi="Times New Roman"/>
          <w:u w:val="single"/>
        </w:rPr>
        <w:tab/>
        <w:t xml:space="preserve">                    </w:t>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p>
    <w:p w:rsidR="00B25C46" w:rsidRPr="00B25C46" w:rsidRDefault="00B25C46" w:rsidP="00B25C46">
      <w:pPr>
        <w:numPr>
          <w:ilvl w:val="12"/>
          <w:numId w:val="0"/>
        </w:numPr>
        <w:jc w:val="center"/>
        <w:rPr>
          <w:rFonts w:ascii="Times New Roman" w:hAnsi="Times New Roman"/>
        </w:rPr>
      </w:pPr>
      <w:r w:rsidRPr="00B25C46">
        <w:rPr>
          <w:rFonts w:ascii="Times New Roman" w:hAnsi="Times New Roman"/>
          <w:position w:val="8"/>
        </w:rPr>
        <w:t>[</w:t>
      </w:r>
      <w:r w:rsidRPr="00B25C46">
        <w:rPr>
          <w:rFonts w:ascii="Times New Roman" w:hAnsi="Times New Roman"/>
          <w:i/>
          <w:position w:val="8"/>
        </w:rPr>
        <w:t>наименование и адрес на Възложителя</w:t>
      </w:r>
      <w:r w:rsidRPr="00B25C46">
        <w:rPr>
          <w:rFonts w:ascii="Times New Roman" w:hAnsi="Times New Roman"/>
          <w:position w:val="8"/>
        </w:rPr>
        <w:t>]</w:t>
      </w:r>
    </w:p>
    <w:p w:rsidR="00B25C46" w:rsidRPr="00B25C46" w:rsidRDefault="00B25C46" w:rsidP="00B25C46">
      <w:pPr>
        <w:ind w:firstLine="720"/>
        <w:jc w:val="both"/>
        <w:outlineLvl w:val="0"/>
        <w:rPr>
          <w:rFonts w:ascii="Times New Roman" w:hAnsi="Times New Roman"/>
          <w:b/>
        </w:rPr>
      </w:pPr>
      <w:r w:rsidRPr="00B25C46">
        <w:rPr>
          <w:rFonts w:ascii="Times New Roman" w:hAnsi="Times New Roman"/>
        </w:rPr>
        <w:t>Известени сме, че нашият Клиент,</w:t>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t xml:space="preserve">  __________</w:t>
      </w:r>
      <w:r w:rsidRPr="00B25C46">
        <w:rPr>
          <w:rFonts w:ascii="Times New Roman" w:hAnsi="Times New Roman"/>
        </w:rPr>
        <w:t>[</w:t>
      </w:r>
      <w:r w:rsidRPr="00B25C46">
        <w:rPr>
          <w:rFonts w:ascii="Times New Roman" w:hAnsi="Times New Roman"/>
          <w:i/>
        </w:rPr>
        <w:t>наименование и адрес на кандидата</w:t>
      </w:r>
      <w:r w:rsidRPr="00B25C46">
        <w:rPr>
          <w:rFonts w:ascii="Times New Roman" w:hAnsi="Times New Roman"/>
        </w:rPr>
        <w:t xml:space="preserve">],  наричан за краткост по-долу </w:t>
      </w:r>
      <w:r w:rsidRPr="00B25C46">
        <w:rPr>
          <w:rFonts w:ascii="Times New Roman" w:hAnsi="Times New Roman"/>
          <w:caps/>
        </w:rPr>
        <w:t>Изпълнител</w:t>
      </w:r>
      <w:r w:rsidRPr="00B25C46">
        <w:rPr>
          <w:rFonts w:ascii="Times New Roman" w:hAnsi="Times New Roman"/>
        </w:rPr>
        <w:t xml:space="preserve">, с Ваше Решение № </w:t>
      </w:r>
      <w:r w:rsidRPr="00B25C46">
        <w:rPr>
          <w:rFonts w:ascii="Times New Roman" w:hAnsi="Times New Roman"/>
          <w:u w:val="single"/>
        </w:rPr>
        <w:tab/>
      </w:r>
      <w:r w:rsidRPr="00B25C46">
        <w:rPr>
          <w:rFonts w:ascii="Times New Roman" w:hAnsi="Times New Roman"/>
          <w:u w:val="single"/>
        </w:rPr>
        <w:tab/>
        <w:t>/</w:t>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rPr>
        <w:t>г. [</w:t>
      </w:r>
      <w:r w:rsidRPr="00B25C46">
        <w:rPr>
          <w:rFonts w:ascii="Times New Roman" w:hAnsi="Times New Roman"/>
          <w:i/>
        </w:rPr>
        <w:t>посочва се № и дата на Решението за класиране</w:t>
      </w:r>
      <w:r w:rsidRPr="00B25C46">
        <w:rPr>
          <w:rFonts w:ascii="Times New Roman" w:hAnsi="Times New Roman"/>
        </w:rPr>
        <w:t>] е класиран на първо място в процедурата за възлагане на обществена поръчка с обект</w:t>
      </w:r>
      <w:r w:rsidRPr="00B25C46">
        <w:rPr>
          <w:rFonts w:ascii="Times New Roman" w:hAnsi="Times New Roman"/>
          <w:bCs/>
          <w:i/>
          <w:iCs/>
        </w:rPr>
        <w:t>:</w:t>
      </w:r>
      <w:r w:rsidRPr="00B25C46">
        <w:rPr>
          <w:rFonts w:ascii="Times New Roman" w:hAnsi="Times New Roman"/>
          <w:b/>
        </w:rPr>
        <w:t xml:space="preserve"> </w:t>
      </w:r>
    </w:p>
    <w:p w:rsidR="00B25C46" w:rsidRPr="00B25C46" w:rsidRDefault="00B25C46" w:rsidP="00B25C46">
      <w:pPr>
        <w:ind w:firstLine="720"/>
        <w:jc w:val="both"/>
        <w:rPr>
          <w:rFonts w:ascii="Times New Roman" w:hAnsi="Times New Roman"/>
        </w:rPr>
      </w:pPr>
      <w:r w:rsidRPr="00B25C46">
        <w:rPr>
          <w:rFonts w:ascii="Times New Roman" w:hAnsi="Times New Roman"/>
        </w:rPr>
        <w:t xml:space="preserve"> [</w:t>
      </w:r>
      <w:r w:rsidRPr="00B25C46">
        <w:rPr>
          <w:rFonts w:ascii="Times New Roman" w:hAnsi="Times New Roman"/>
          <w:i/>
        </w:rPr>
        <w:t>описва се обекта и съответната обособена позиция</w:t>
      </w:r>
      <w:r w:rsidRPr="00B25C46">
        <w:rPr>
          <w:rFonts w:ascii="Times New Roman" w:hAnsi="Times New Roman"/>
        </w:rPr>
        <w:t xml:space="preserve">], с което е определен за </w:t>
      </w:r>
      <w:r w:rsidRPr="00B25C46">
        <w:rPr>
          <w:rFonts w:ascii="Times New Roman" w:hAnsi="Times New Roman"/>
          <w:caps/>
        </w:rPr>
        <w:t xml:space="preserve">Изпълнител </w:t>
      </w:r>
      <w:r w:rsidRPr="00B25C46">
        <w:rPr>
          <w:rFonts w:ascii="Times New Roman" w:hAnsi="Times New Roman"/>
        </w:rPr>
        <w:t>на посочената обществена поръчка.</w:t>
      </w:r>
    </w:p>
    <w:p w:rsidR="00B25C46" w:rsidRPr="00B25C46" w:rsidRDefault="00B25C46" w:rsidP="00B25C46">
      <w:pPr>
        <w:numPr>
          <w:ilvl w:val="12"/>
          <w:numId w:val="0"/>
        </w:numPr>
        <w:jc w:val="both"/>
        <w:rPr>
          <w:rFonts w:ascii="Times New Roman" w:hAnsi="Times New Roman"/>
        </w:rPr>
      </w:pPr>
      <w:r w:rsidRPr="00B25C46">
        <w:rPr>
          <w:rFonts w:ascii="Times New Roman" w:hAnsi="Times New Roman"/>
        </w:rPr>
        <w:tab/>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обществената поръчка, </w:t>
      </w:r>
      <w:r w:rsidRPr="00B25C46">
        <w:rPr>
          <w:rFonts w:ascii="Times New Roman" w:hAnsi="Times New Roman"/>
          <w:caps/>
        </w:rPr>
        <w:t xml:space="preserve">Изпълнителят </w:t>
      </w:r>
      <w:r w:rsidRPr="00B25C46">
        <w:rPr>
          <w:rFonts w:ascii="Times New Roman" w:hAnsi="Times New Roman"/>
        </w:rPr>
        <w:t xml:space="preserve">следва на Вас, в качеството Ви на Възложител на горепосочената поръчка, да представи банкова гаранция за  изпълнение открита във Ваша полза, за сумата в размер на </w:t>
      </w:r>
      <w:r w:rsidRPr="00B25C46">
        <w:rPr>
          <w:rFonts w:ascii="Times New Roman" w:hAnsi="Times New Roman"/>
          <w:u w:val="single"/>
        </w:rPr>
        <w:tab/>
        <w:t>_____</w:t>
      </w:r>
      <w:r w:rsidRPr="00B25C46">
        <w:rPr>
          <w:rFonts w:ascii="Times New Roman" w:hAnsi="Times New Roman"/>
        </w:rPr>
        <w:t xml:space="preserve"> % [</w:t>
      </w:r>
      <w:r w:rsidRPr="00B25C46">
        <w:rPr>
          <w:rFonts w:ascii="Times New Roman" w:hAnsi="Times New Roman"/>
          <w:i/>
        </w:rPr>
        <w:t>посочва се размера от Обявлението за обществената поръчка</w:t>
      </w:r>
      <w:r w:rsidRPr="00B25C46">
        <w:rPr>
          <w:rFonts w:ascii="Times New Roman" w:hAnsi="Times New Roman"/>
        </w:rPr>
        <w:t xml:space="preserve">] от общата стойност на поръчката, а именно  </w:t>
      </w:r>
      <w:r w:rsidRPr="00B25C46">
        <w:rPr>
          <w:rFonts w:ascii="Times New Roman" w:hAnsi="Times New Roman"/>
          <w:u w:val="single"/>
        </w:rPr>
        <w:tab/>
      </w:r>
      <w:r w:rsidRPr="00B25C46">
        <w:rPr>
          <w:rFonts w:ascii="Times New Roman" w:hAnsi="Times New Roman"/>
          <w:u w:val="single"/>
        </w:rPr>
        <w:tab/>
        <w:t xml:space="preserve">    </w:t>
      </w:r>
      <w:r w:rsidRPr="00B25C46">
        <w:rPr>
          <w:rFonts w:ascii="Times New Roman" w:hAnsi="Times New Roman"/>
          <w:u w:val="single"/>
        </w:rPr>
        <w:tab/>
      </w:r>
      <w:r w:rsidRPr="00B25C46">
        <w:rPr>
          <w:rFonts w:ascii="Times New Roman" w:hAnsi="Times New Roman"/>
        </w:rPr>
        <w:t xml:space="preserve">  (словом: </w:t>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t xml:space="preserve">   </w:t>
      </w:r>
      <w:r w:rsidRPr="00B25C46">
        <w:rPr>
          <w:rFonts w:ascii="Times New Roman" w:hAnsi="Times New Roman"/>
          <w:u w:val="single"/>
        </w:rPr>
        <w:tab/>
        <w:t xml:space="preserve">          </w:t>
      </w:r>
      <w:r w:rsidRPr="00B25C46">
        <w:rPr>
          <w:rFonts w:ascii="Times New Roman" w:hAnsi="Times New Roman"/>
        </w:rPr>
        <w:t xml:space="preserve"> ) [</w:t>
      </w:r>
      <w:r w:rsidRPr="00B25C46">
        <w:rPr>
          <w:rFonts w:ascii="Times New Roman" w:hAnsi="Times New Roman"/>
          <w:i/>
        </w:rPr>
        <w:t>посочва се цифром и словом стойността и валутата на гаранцията</w:t>
      </w:r>
      <w:r w:rsidRPr="00B25C46">
        <w:rPr>
          <w:rFonts w:ascii="Times New Roman" w:hAnsi="Times New Roman"/>
        </w:rPr>
        <w:t>], за да гарантира предстоящото изпълнение на задължения си, в съответствие с договорените условия.</w:t>
      </w:r>
    </w:p>
    <w:p w:rsidR="00B25C46" w:rsidRPr="00B25C46" w:rsidRDefault="00B25C46" w:rsidP="00B25C46">
      <w:pPr>
        <w:numPr>
          <w:ilvl w:val="12"/>
          <w:numId w:val="0"/>
        </w:numPr>
        <w:jc w:val="both"/>
        <w:rPr>
          <w:rFonts w:ascii="Times New Roman" w:hAnsi="Times New Roman"/>
        </w:rPr>
      </w:pPr>
      <w:r w:rsidRPr="00B25C46">
        <w:rPr>
          <w:rFonts w:ascii="Times New Roman" w:hAnsi="Times New Roman"/>
        </w:rPr>
        <w:tab/>
        <w:t>Като се има предвид гореспоменатото, ние __________________________________ [</w:t>
      </w:r>
      <w:r w:rsidRPr="00B25C46">
        <w:rPr>
          <w:rFonts w:ascii="Times New Roman" w:hAnsi="Times New Roman"/>
          <w:i/>
        </w:rPr>
        <w:t>наименование и адрес на Банката</w:t>
      </w:r>
      <w:r w:rsidRPr="00B25C46">
        <w:rPr>
          <w:rFonts w:ascii="Times New Roman" w:hAnsi="Times New Roman"/>
        </w:rPr>
        <w:t xml:space="preserve">], с настоящето поемаме неотменимо и безусловно задължение да Ви заплатим всяка сума, предявена от Вас, но общия размер на които не надвишават </w:t>
      </w:r>
      <w:r w:rsidRPr="00B25C46">
        <w:rPr>
          <w:rFonts w:ascii="Times New Roman" w:hAnsi="Times New Roman"/>
          <w:u w:val="single"/>
        </w:rPr>
        <w:tab/>
      </w:r>
      <w:r w:rsidRPr="00B25C46">
        <w:rPr>
          <w:rFonts w:ascii="Times New Roman" w:hAnsi="Times New Roman"/>
          <w:u w:val="single"/>
        </w:rPr>
        <w:tab/>
        <w:t xml:space="preserve">_____________                      </w:t>
      </w:r>
      <w:r w:rsidRPr="00B25C46">
        <w:rPr>
          <w:rFonts w:ascii="Times New Roman" w:hAnsi="Times New Roman"/>
        </w:rPr>
        <w:t xml:space="preserve">(словом: </w:t>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r>
      <w:r w:rsidRPr="00B25C46">
        <w:rPr>
          <w:rFonts w:ascii="Times New Roman" w:hAnsi="Times New Roman"/>
          <w:u w:val="single"/>
        </w:rPr>
        <w:tab/>
        <w:t xml:space="preserve">                    </w:t>
      </w:r>
      <w:r w:rsidRPr="00B25C46">
        <w:rPr>
          <w:rFonts w:ascii="Times New Roman" w:hAnsi="Times New Roman"/>
        </w:rPr>
        <w:t>) [</w:t>
      </w:r>
      <w:r w:rsidRPr="00B25C46">
        <w:rPr>
          <w:rFonts w:ascii="Times New Roman" w:hAnsi="Times New Roman"/>
          <w:i/>
        </w:rPr>
        <w:t>посочва се цифром и словом стойността и валутата на гаранцията</w:t>
      </w:r>
      <w:r w:rsidRPr="00B25C46">
        <w:rPr>
          <w:rFonts w:ascii="Times New Roman" w:hAnsi="Times New Roman"/>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B25C46" w:rsidRPr="00B25C46" w:rsidRDefault="00B25C46" w:rsidP="00B25C46">
      <w:pPr>
        <w:jc w:val="both"/>
        <w:rPr>
          <w:rFonts w:ascii="Times New Roman" w:hAnsi="Times New Roman"/>
        </w:rPr>
      </w:pPr>
      <w:r w:rsidRPr="00B25C46">
        <w:rPr>
          <w:rFonts w:ascii="Times New Roman" w:hAnsi="Times New Roman"/>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препоръчана поща или куриерска служба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B25C46" w:rsidRPr="00B25C46" w:rsidRDefault="00B25C46" w:rsidP="00B25C46">
      <w:pPr>
        <w:jc w:val="both"/>
        <w:rPr>
          <w:rFonts w:ascii="Times New Roman" w:hAnsi="Times New Roman"/>
        </w:rPr>
      </w:pPr>
      <w:r w:rsidRPr="00B25C46">
        <w:rPr>
          <w:rFonts w:ascii="Times New Roman" w:hAnsi="Times New Roman"/>
        </w:rPr>
        <w:tab/>
        <w:t>Тази гаранция влиза в сила, от момента на нейното издаване.</w:t>
      </w:r>
    </w:p>
    <w:p w:rsidR="00B25C46" w:rsidRPr="00B25C46" w:rsidRDefault="00B25C46" w:rsidP="00B25C46">
      <w:pPr>
        <w:jc w:val="both"/>
        <w:rPr>
          <w:rFonts w:ascii="Times New Roman" w:hAnsi="Times New Roman"/>
        </w:rPr>
      </w:pPr>
      <w:r w:rsidRPr="00B25C46">
        <w:rPr>
          <w:rFonts w:ascii="Times New Roman" w:hAnsi="Times New Roman"/>
        </w:rPr>
        <w:lastRenderedPageBreak/>
        <w:tab/>
        <w:t>Отговорността ни по тази гаранция  ще изтече на  _____</w:t>
      </w:r>
      <w:r w:rsidRPr="00B25C46">
        <w:rPr>
          <w:rFonts w:ascii="Times New Roman" w:hAnsi="Times New Roman"/>
          <w:u w:val="single"/>
        </w:rPr>
        <w:t xml:space="preserve">                          </w:t>
      </w:r>
      <w:r w:rsidRPr="00B25C46">
        <w:rPr>
          <w:rFonts w:ascii="Times New Roman" w:hAnsi="Times New Roman"/>
        </w:rPr>
        <w:t>_______ [</w:t>
      </w:r>
      <w:r w:rsidRPr="00B25C46">
        <w:rPr>
          <w:rFonts w:ascii="Times New Roman" w:hAnsi="Times New Roman"/>
          <w:i/>
        </w:rPr>
        <w:t>посочва се дата и час на валидност на гаранцията</w:t>
      </w:r>
      <w:r w:rsidRPr="00B25C46">
        <w:rPr>
          <w:rFonts w:ascii="Times New Roman" w:hAnsi="Times New Roman"/>
        </w:rPr>
        <w:t>], 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B25C46" w:rsidRPr="00B25C46" w:rsidRDefault="00B25C46" w:rsidP="00B25C46">
      <w:pPr>
        <w:pStyle w:val="BodyText"/>
        <w:rPr>
          <w:rFonts w:ascii="Times New Roman" w:hAnsi="Times New Roman"/>
          <w:sz w:val="20"/>
        </w:rPr>
      </w:pPr>
      <w:r w:rsidRPr="00B25C46">
        <w:rPr>
          <w:rFonts w:ascii="Times New Roman" w:hAnsi="Times New Roman"/>
          <w:sz w:val="20"/>
        </w:rPr>
        <w:tab/>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B25C46" w:rsidRPr="00B25C46" w:rsidRDefault="00B25C46" w:rsidP="00B25C46">
      <w:pPr>
        <w:jc w:val="both"/>
        <w:rPr>
          <w:rFonts w:ascii="Times New Roman" w:hAnsi="Times New Roman"/>
        </w:rPr>
      </w:pPr>
      <w:r w:rsidRPr="00B25C46">
        <w:rPr>
          <w:rFonts w:ascii="Times New Roman" w:hAnsi="Times New Roman"/>
        </w:rPr>
        <w:tab/>
        <w:t>Гаранцията е лично за Вас и не може да бъде прехвърляна.</w:t>
      </w:r>
    </w:p>
    <w:p w:rsidR="00B25C46" w:rsidRPr="00B25C46" w:rsidRDefault="00B25C46" w:rsidP="00B25C46">
      <w:pPr>
        <w:jc w:val="both"/>
        <w:rPr>
          <w:rFonts w:ascii="Times New Roman" w:hAnsi="Times New Roman"/>
        </w:rPr>
      </w:pPr>
      <w:r w:rsidRPr="00B25C46">
        <w:rPr>
          <w:rFonts w:ascii="Times New Roman" w:hAnsi="Times New Roman"/>
        </w:rPr>
        <w:t> </w:t>
      </w:r>
    </w:p>
    <w:p w:rsidR="00B25C46" w:rsidRPr="00B25C46" w:rsidRDefault="00B25C46" w:rsidP="00B25C46">
      <w:pPr>
        <w:spacing w:line="360" w:lineRule="auto"/>
        <w:jc w:val="both"/>
        <w:rPr>
          <w:rFonts w:ascii="Times New Roman" w:hAnsi="Times New Roman"/>
        </w:rPr>
      </w:pPr>
    </w:p>
    <w:p w:rsidR="00B25C46" w:rsidRPr="00B25C46" w:rsidRDefault="00B25C46" w:rsidP="00B25C46">
      <w:pPr>
        <w:spacing w:line="360" w:lineRule="auto"/>
        <w:jc w:val="both"/>
        <w:rPr>
          <w:rFonts w:ascii="Times New Roman" w:hAnsi="Times New Roman"/>
        </w:rPr>
      </w:pPr>
      <w:r w:rsidRPr="00B25C46">
        <w:rPr>
          <w:rFonts w:ascii="Times New Roman" w:hAnsi="Times New Roman"/>
        </w:rPr>
        <w:t xml:space="preserve">С уважение, </w:t>
      </w:r>
    </w:p>
    <w:p w:rsidR="00B25C46" w:rsidRPr="00B25C46" w:rsidRDefault="00B25C46" w:rsidP="00B25C46">
      <w:pPr>
        <w:jc w:val="both"/>
        <w:rPr>
          <w:rFonts w:ascii="Times New Roman" w:hAnsi="Times New Roman"/>
          <w:i/>
        </w:rPr>
      </w:pPr>
      <w:r w:rsidRPr="00B25C46">
        <w:rPr>
          <w:rFonts w:ascii="Times New Roman" w:hAnsi="Times New Roman"/>
          <w:i/>
        </w:rPr>
        <w:t>[БАНКА]</w:t>
      </w:r>
    </w:p>
    <w:p w:rsidR="00844D5C" w:rsidRPr="00B25C46" w:rsidRDefault="00844D5C" w:rsidP="00B25C46">
      <w:pPr>
        <w:widowControl w:val="0"/>
        <w:spacing w:line="240" w:lineRule="auto"/>
        <w:ind w:left="2124" w:firstLine="708"/>
        <w:rPr>
          <w:rFonts w:ascii="Times New Roman" w:hAnsi="Times New Roman"/>
        </w:rPr>
      </w:pPr>
    </w:p>
    <w:sectPr w:rsidR="00844D5C" w:rsidRPr="00B25C46" w:rsidSect="006B0E9B">
      <w:headerReference w:type="default" r:id="rId7"/>
      <w:footerReference w:type="even" r:id="rId8"/>
      <w:footerReference w:type="default" r:id="rId9"/>
      <w:pgSz w:w="11906" w:h="16838"/>
      <w:pgMar w:top="1417" w:right="1417" w:bottom="993" w:left="1417" w:header="708" w:footer="27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F73" w:rsidRDefault="00083F73">
      <w:r>
        <w:separator/>
      </w:r>
    </w:p>
  </w:endnote>
  <w:endnote w:type="continuationSeparator" w:id="0">
    <w:p w:rsidR="00083F73" w:rsidRDefault="00083F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HebarU">
    <w:panose1 w:val="00000400000000000000"/>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ok">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D5C" w:rsidRDefault="00F601D0" w:rsidP="00835F91">
    <w:pPr>
      <w:pStyle w:val="Footer"/>
      <w:framePr w:wrap="around" w:vAnchor="text" w:hAnchor="margin" w:xAlign="right" w:y="1"/>
      <w:rPr>
        <w:rStyle w:val="PageNumber"/>
      </w:rPr>
    </w:pPr>
    <w:r>
      <w:rPr>
        <w:rStyle w:val="PageNumber"/>
      </w:rPr>
      <w:fldChar w:fldCharType="begin"/>
    </w:r>
    <w:r w:rsidR="00844D5C">
      <w:rPr>
        <w:rStyle w:val="PageNumber"/>
      </w:rPr>
      <w:instrText xml:space="preserve">PAGE  </w:instrText>
    </w:r>
    <w:r>
      <w:rPr>
        <w:rStyle w:val="PageNumber"/>
      </w:rPr>
      <w:fldChar w:fldCharType="end"/>
    </w:r>
  </w:p>
  <w:p w:rsidR="00844D5C" w:rsidRDefault="00844D5C" w:rsidP="006B0E9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D5C" w:rsidRPr="006B0E9B" w:rsidRDefault="00844D5C" w:rsidP="006B0E9B">
    <w:pPr>
      <w:pStyle w:val="Footer"/>
      <w:pBdr>
        <w:top w:val="single" w:sz="4" w:space="1" w:color="auto"/>
      </w:pBdr>
      <w:jc w:val="right"/>
      <w:rPr>
        <w:rFonts w:ascii="Arial" w:hAnsi="Arial" w:cs="Arial"/>
        <w:sz w:val="16"/>
        <w:szCs w:val="16"/>
        <w:lang w:val="ru-RU"/>
      </w:rPr>
    </w:pPr>
    <w:r w:rsidRPr="007E5BF4">
      <w:rPr>
        <w:rFonts w:ascii="Arial" w:hAnsi="Arial" w:cs="Arial"/>
        <w:sz w:val="16"/>
        <w:szCs w:val="16"/>
        <w:lang w:val="bg-BG"/>
      </w:rPr>
      <w:t>страница</w:t>
    </w:r>
    <w:r w:rsidRPr="003E552A">
      <w:rPr>
        <w:rFonts w:ascii="Arial" w:hAnsi="Arial" w:cs="Arial"/>
        <w:sz w:val="16"/>
        <w:szCs w:val="16"/>
        <w:lang w:val="ru-RU"/>
      </w:rPr>
      <w:t xml:space="preserve"> </w:t>
    </w:r>
    <w:r w:rsidR="00F601D0" w:rsidRPr="003E552A">
      <w:rPr>
        <w:rFonts w:ascii="Arial" w:hAnsi="Arial" w:cs="Arial"/>
        <w:b/>
        <w:sz w:val="16"/>
        <w:szCs w:val="16"/>
        <w:lang w:val="ru-RU"/>
      </w:rPr>
      <w:fldChar w:fldCharType="begin"/>
    </w:r>
    <w:r w:rsidRPr="003E552A">
      <w:rPr>
        <w:rFonts w:ascii="Arial" w:hAnsi="Arial" w:cs="Arial"/>
        <w:b/>
        <w:sz w:val="16"/>
        <w:szCs w:val="16"/>
        <w:lang w:val="ru-RU"/>
      </w:rPr>
      <w:instrText xml:space="preserve"> </w:instrText>
    </w:r>
    <w:r w:rsidRPr="007E5BF4">
      <w:rPr>
        <w:rFonts w:ascii="Arial" w:hAnsi="Arial" w:cs="Arial"/>
        <w:b/>
        <w:sz w:val="16"/>
        <w:szCs w:val="16"/>
      </w:rPr>
      <w:instrText>PAGE</w:instrText>
    </w:r>
    <w:r w:rsidRPr="003E552A">
      <w:rPr>
        <w:rFonts w:ascii="Arial" w:hAnsi="Arial" w:cs="Arial"/>
        <w:b/>
        <w:sz w:val="16"/>
        <w:szCs w:val="16"/>
        <w:lang w:val="ru-RU"/>
      </w:rPr>
      <w:instrText xml:space="preserve"> </w:instrText>
    </w:r>
    <w:r w:rsidR="00F601D0" w:rsidRPr="003E552A">
      <w:rPr>
        <w:rFonts w:ascii="Arial" w:hAnsi="Arial" w:cs="Arial"/>
        <w:b/>
        <w:sz w:val="16"/>
        <w:szCs w:val="16"/>
        <w:lang w:val="ru-RU"/>
      </w:rPr>
      <w:fldChar w:fldCharType="separate"/>
    </w:r>
    <w:r w:rsidR="00B25C46">
      <w:rPr>
        <w:rFonts w:ascii="Arial" w:hAnsi="Arial" w:cs="Arial"/>
        <w:b/>
        <w:noProof/>
        <w:sz w:val="16"/>
        <w:szCs w:val="16"/>
      </w:rPr>
      <w:t>2</w:t>
    </w:r>
    <w:r w:rsidR="00F601D0" w:rsidRPr="003E552A">
      <w:rPr>
        <w:rFonts w:ascii="Arial" w:hAnsi="Arial" w:cs="Arial"/>
        <w:b/>
        <w:sz w:val="16"/>
        <w:szCs w:val="16"/>
        <w:lang w:val="ru-RU"/>
      </w:rPr>
      <w:fldChar w:fldCharType="end"/>
    </w:r>
    <w:r w:rsidRPr="003E552A">
      <w:rPr>
        <w:rFonts w:ascii="Arial" w:hAnsi="Arial" w:cs="Arial"/>
        <w:sz w:val="16"/>
        <w:szCs w:val="16"/>
        <w:lang w:val="ru-RU"/>
      </w:rPr>
      <w:t xml:space="preserve"> </w:t>
    </w:r>
    <w:r w:rsidRPr="007E5BF4">
      <w:rPr>
        <w:rFonts w:ascii="Arial" w:hAnsi="Arial" w:cs="Arial"/>
        <w:sz w:val="16"/>
        <w:szCs w:val="16"/>
        <w:lang w:val="bg-BG"/>
      </w:rPr>
      <w:t>от</w:t>
    </w:r>
    <w:r w:rsidRPr="003E552A">
      <w:rPr>
        <w:rFonts w:ascii="Arial" w:hAnsi="Arial" w:cs="Arial"/>
        <w:sz w:val="16"/>
        <w:szCs w:val="16"/>
        <w:lang w:val="ru-RU"/>
      </w:rPr>
      <w:t xml:space="preserve"> </w:t>
    </w:r>
    <w:r w:rsidR="00F601D0" w:rsidRPr="003E552A">
      <w:rPr>
        <w:rFonts w:ascii="Arial" w:hAnsi="Arial" w:cs="Arial"/>
        <w:b/>
        <w:sz w:val="16"/>
        <w:szCs w:val="16"/>
        <w:lang w:val="ru-RU"/>
      </w:rPr>
      <w:fldChar w:fldCharType="begin"/>
    </w:r>
    <w:r w:rsidRPr="003E552A">
      <w:rPr>
        <w:rFonts w:ascii="Arial" w:hAnsi="Arial" w:cs="Arial"/>
        <w:b/>
        <w:sz w:val="16"/>
        <w:szCs w:val="16"/>
        <w:lang w:val="ru-RU"/>
      </w:rPr>
      <w:instrText xml:space="preserve"> </w:instrText>
    </w:r>
    <w:r w:rsidRPr="007E5BF4">
      <w:rPr>
        <w:rFonts w:ascii="Arial" w:hAnsi="Arial" w:cs="Arial"/>
        <w:b/>
        <w:sz w:val="16"/>
        <w:szCs w:val="16"/>
      </w:rPr>
      <w:instrText>NUMPAGES</w:instrText>
    </w:r>
    <w:r w:rsidRPr="003E552A">
      <w:rPr>
        <w:rFonts w:ascii="Arial" w:hAnsi="Arial" w:cs="Arial"/>
        <w:b/>
        <w:sz w:val="16"/>
        <w:szCs w:val="16"/>
        <w:lang w:val="ru-RU"/>
      </w:rPr>
      <w:instrText xml:space="preserve">  </w:instrText>
    </w:r>
    <w:r w:rsidR="00F601D0" w:rsidRPr="003E552A">
      <w:rPr>
        <w:rFonts w:ascii="Arial" w:hAnsi="Arial" w:cs="Arial"/>
        <w:b/>
        <w:sz w:val="16"/>
        <w:szCs w:val="16"/>
        <w:lang w:val="ru-RU"/>
      </w:rPr>
      <w:fldChar w:fldCharType="separate"/>
    </w:r>
    <w:r w:rsidR="00B25C46">
      <w:rPr>
        <w:rFonts w:ascii="Arial" w:hAnsi="Arial" w:cs="Arial"/>
        <w:b/>
        <w:noProof/>
        <w:sz w:val="16"/>
        <w:szCs w:val="16"/>
      </w:rPr>
      <w:t>2</w:t>
    </w:r>
    <w:r w:rsidR="00F601D0" w:rsidRPr="003E552A">
      <w:rPr>
        <w:rFonts w:ascii="Arial" w:hAnsi="Arial" w:cs="Arial"/>
        <w:b/>
        <w:sz w:val="16"/>
        <w:szCs w:val="16"/>
        <w:lang w:val="ru-RU"/>
      </w:rPr>
      <w:fldChar w:fldCharType="end"/>
    </w:r>
  </w:p>
  <w:p w:rsidR="00844D5C" w:rsidRPr="006B0E9B" w:rsidRDefault="00844D5C" w:rsidP="006B0E9B">
    <w:pPr>
      <w:ind w:right="55"/>
      <w:jc w:val="both"/>
      <w:rPr>
        <w:rFonts w:ascii="Times New Roman" w:hAnsi="Times New Roman"/>
        <w:i/>
        <w:sz w:val="16"/>
        <w:szCs w:val="16"/>
      </w:rPr>
    </w:pPr>
    <w:r w:rsidRPr="006B0E9B">
      <w:rPr>
        <w:rFonts w:ascii="Times New Roman" w:hAnsi="Times New Roman"/>
        <w:i/>
        <w:sz w:val="16"/>
        <w:szCs w:val="16"/>
        <w:lang w:val="ru-RU"/>
      </w:rPr>
      <w:t>„</w:t>
    </w:r>
    <w:r w:rsidRPr="006B0E9B">
      <w:rPr>
        <w:rFonts w:ascii="Times New Roman" w:hAnsi="Times New Roman"/>
        <w:i/>
        <w:color w:val="000000"/>
        <w:sz w:val="16"/>
        <w:szCs w:val="16"/>
        <w:lang w:val="ru-RU"/>
      </w:rPr>
      <w:t xml:space="preserve">Упражняване на строителен надзор по време на строителството при изпълнение на проект </w:t>
    </w:r>
    <w:r w:rsidRPr="006B0E9B">
      <w:rPr>
        <w:rFonts w:ascii="Times New Roman" w:hAnsi="Times New Roman"/>
        <w:bCs/>
        <w:i/>
        <w:sz w:val="16"/>
        <w:szCs w:val="16"/>
      </w:rPr>
      <w:t>„РЕКОНСТРУКЦИЯ НА ВЪТРЕШНА ВОДОПРОВОДНА МРЕЖА И ВЪНШЕН ДОВЕЖДАЩ ВОДОПРОВОД – ГР. БРУСАРЦИ И РЕКОНСТРУКЦИЯ ВЪТРЕШНА ВОДОПРОВОДНА МРЕЖА І ЕТАП И ХИДРОФОРНА СТАНЦИЯ С. КРИВА БАРА”, ВКЛЮЧВАЩ ДВЕ ОБОСОБЕНИ ПОЗИЦИИ (ЛОТА): ЛОТ 1: „Реконструкция на вътрешна водопроводна мрежа и външен довеждащ водопровод – гр. Брусарци” и ЛОТ 2: „Реконструкция на вътрешна водопроводна мрежа І етап и Хидрофорна станция – с. Крива Бара”</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F73" w:rsidRDefault="00083F73">
      <w:r>
        <w:separator/>
      </w:r>
    </w:p>
  </w:footnote>
  <w:footnote w:type="continuationSeparator" w:id="0">
    <w:p w:rsidR="00083F73" w:rsidRDefault="00083F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791" w:type="dxa"/>
      <w:jc w:val="center"/>
      <w:tblInd w:w="440" w:type="dxa"/>
      <w:tblLayout w:type="fixed"/>
      <w:tblLook w:val="0000"/>
    </w:tblPr>
    <w:tblGrid>
      <w:gridCol w:w="1771"/>
      <w:gridCol w:w="5580"/>
      <w:gridCol w:w="1440"/>
    </w:tblGrid>
    <w:tr w:rsidR="00844D5C" w:rsidRPr="006B0E9B" w:rsidTr="006645C5">
      <w:trPr>
        <w:trHeight w:val="943"/>
        <w:jc w:val="center"/>
      </w:trPr>
      <w:tc>
        <w:tcPr>
          <w:tcW w:w="1771" w:type="dxa"/>
          <w:vAlign w:val="center"/>
        </w:tcPr>
        <w:p w:rsidR="00844D5C" w:rsidRPr="006B0E9B" w:rsidRDefault="00721978" w:rsidP="006B0E9B">
          <w:pPr>
            <w:pStyle w:val="Default"/>
            <w:jc w:val="center"/>
            <w:rPr>
              <w:sz w:val="16"/>
              <w:szCs w:val="16"/>
              <w:lang w:val="bg-BG"/>
            </w:rPr>
          </w:pPr>
          <w:r>
            <w:rPr>
              <w:noProof/>
            </w:rPr>
            <w:drawing>
              <wp:inline distT="0" distB="0" distL="0" distR="0">
                <wp:extent cx="858520" cy="6045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58520" cy="604520"/>
                        </a:xfrm>
                        <a:prstGeom prst="rect">
                          <a:avLst/>
                        </a:prstGeom>
                        <a:noFill/>
                        <a:ln w="9525">
                          <a:noFill/>
                          <a:miter lim="800000"/>
                          <a:headEnd/>
                          <a:tailEnd/>
                        </a:ln>
                      </pic:spPr>
                    </pic:pic>
                  </a:graphicData>
                </a:graphic>
              </wp:inline>
            </w:drawing>
          </w:r>
        </w:p>
      </w:tc>
      <w:tc>
        <w:tcPr>
          <w:tcW w:w="5580" w:type="dxa"/>
          <w:vAlign w:val="center"/>
        </w:tcPr>
        <w:p w:rsidR="00844D5C" w:rsidRPr="006B0E9B" w:rsidRDefault="00844D5C" w:rsidP="006B0E9B">
          <w:pPr>
            <w:spacing w:after="0" w:line="240" w:lineRule="auto"/>
            <w:jc w:val="center"/>
            <w:rPr>
              <w:rFonts w:ascii="Times New Roman" w:hAnsi="Times New Roman"/>
              <w:b/>
              <w:bCs/>
              <w:sz w:val="16"/>
              <w:szCs w:val="16"/>
              <w:lang w:val="ru-RU"/>
            </w:rPr>
          </w:pPr>
          <w:r w:rsidRPr="006B0E9B">
            <w:rPr>
              <w:rFonts w:ascii="Times New Roman" w:hAnsi="Times New Roman"/>
              <w:b/>
              <w:bCs/>
              <w:sz w:val="16"/>
              <w:szCs w:val="16"/>
              <w:lang w:val="ru-RU"/>
            </w:rPr>
            <w:t xml:space="preserve">Проектът се осъществява с финансовата подкрепа на </w:t>
          </w:r>
        </w:p>
        <w:p w:rsidR="00844D5C" w:rsidRPr="006B0E9B" w:rsidRDefault="00844D5C" w:rsidP="006B0E9B">
          <w:pPr>
            <w:spacing w:after="0" w:line="240" w:lineRule="auto"/>
            <w:jc w:val="center"/>
            <w:rPr>
              <w:rFonts w:ascii="Times New Roman" w:hAnsi="Times New Roman"/>
              <w:b/>
              <w:bCs/>
              <w:sz w:val="16"/>
              <w:szCs w:val="16"/>
              <w:lang w:val="ru-RU"/>
            </w:rPr>
          </w:pPr>
          <w:r w:rsidRPr="006B0E9B">
            <w:rPr>
              <w:rFonts w:ascii="Times New Roman" w:hAnsi="Times New Roman"/>
              <w:b/>
              <w:bCs/>
              <w:sz w:val="16"/>
              <w:szCs w:val="16"/>
              <w:lang w:val="ru-RU"/>
            </w:rPr>
            <w:t xml:space="preserve">“Програма за развитие на селските райони” (ПРСР) за период 2007-2013, съфинансирана от Европейския съюз чрез Европейския земедески фонд за развитие на селските райони (ЕЗФРСР) и </w:t>
          </w:r>
          <w:r w:rsidRPr="006B0E9B">
            <w:rPr>
              <w:rFonts w:ascii="Times New Roman" w:hAnsi="Times New Roman"/>
              <w:b/>
              <w:sz w:val="16"/>
              <w:szCs w:val="16"/>
              <w:lang w:val="ru-RU"/>
            </w:rPr>
            <w:t xml:space="preserve"> от </w:t>
          </w:r>
          <w:r w:rsidRPr="006B0E9B">
            <w:rPr>
              <w:rFonts w:ascii="Times New Roman" w:hAnsi="Times New Roman"/>
              <w:b/>
              <w:bCs/>
              <w:sz w:val="16"/>
              <w:szCs w:val="16"/>
              <w:lang w:val="ru-RU"/>
            </w:rPr>
            <w:t>държавния бюджет на Република България.</w:t>
          </w:r>
        </w:p>
        <w:p w:rsidR="00844D5C" w:rsidRPr="006B0E9B" w:rsidRDefault="00844D5C" w:rsidP="006B0E9B">
          <w:pPr>
            <w:spacing w:after="0" w:line="240" w:lineRule="auto"/>
            <w:jc w:val="center"/>
            <w:rPr>
              <w:rFonts w:ascii="Times New Roman" w:hAnsi="Times New Roman"/>
              <w:b/>
              <w:sz w:val="16"/>
              <w:szCs w:val="16"/>
            </w:rPr>
          </w:pPr>
          <w:r w:rsidRPr="006B0E9B">
            <w:rPr>
              <w:rFonts w:ascii="Times New Roman" w:hAnsi="Times New Roman"/>
              <w:b/>
              <w:sz w:val="16"/>
              <w:szCs w:val="16"/>
            </w:rPr>
            <w:t xml:space="preserve">Схема за безвъзмездна финансова помощ по Мярка 321 „Основни услуги за населението и икономиката в селските райони” </w:t>
          </w:r>
        </w:p>
        <w:p w:rsidR="00844D5C" w:rsidRPr="006B0E9B" w:rsidRDefault="00844D5C" w:rsidP="006B0E9B">
          <w:pPr>
            <w:spacing w:after="0" w:line="240" w:lineRule="auto"/>
            <w:jc w:val="center"/>
            <w:rPr>
              <w:rFonts w:ascii="Times New Roman" w:hAnsi="Times New Roman"/>
              <w:b/>
              <w:bCs/>
              <w:lang w:val="ru-RU"/>
            </w:rPr>
          </w:pPr>
          <w:r w:rsidRPr="006B0E9B">
            <w:rPr>
              <w:rFonts w:ascii="Times New Roman" w:hAnsi="Times New Roman"/>
              <w:b/>
              <w:sz w:val="16"/>
              <w:szCs w:val="16"/>
            </w:rPr>
            <w:t>Договор № 12/321/00935 от 25.07.2011г.</w:t>
          </w:r>
        </w:p>
      </w:tc>
      <w:tc>
        <w:tcPr>
          <w:tcW w:w="1440" w:type="dxa"/>
          <w:vAlign w:val="center"/>
        </w:tcPr>
        <w:p w:rsidR="00844D5C" w:rsidRPr="006B0E9B" w:rsidRDefault="00721978" w:rsidP="006B0E9B">
          <w:pPr>
            <w:spacing w:after="0" w:line="240" w:lineRule="auto"/>
            <w:jc w:val="center"/>
            <w:rPr>
              <w:rFonts w:ascii="Times New Roman" w:hAnsi="Times New Roman"/>
              <w:b/>
              <w:lang w:val="ru-RU"/>
            </w:rPr>
          </w:pPr>
          <w:r>
            <w:rPr>
              <w:rFonts w:ascii="Times New Roman" w:hAnsi="Times New Roman"/>
              <w:b/>
              <w:noProof/>
              <w:lang w:val="en-US" w:eastAsia="en-US"/>
            </w:rPr>
            <w:drawing>
              <wp:inline distT="0" distB="0" distL="0" distR="0">
                <wp:extent cx="755650" cy="461010"/>
                <wp:effectExtent l="1905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755650" cy="461010"/>
                        </a:xfrm>
                        <a:prstGeom prst="rect">
                          <a:avLst/>
                        </a:prstGeom>
                        <a:noFill/>
                        <a:ln w="9525">
                          <a:noFill/>
                          <a:miter lim="800000"/>
                          <a:headEnd/>
                          <a:tailEnd/>
                        </a:ln>
                      </pic:spPr>
                    </pic:pic>
                  </a:graphicData>
                </a:graphic>
              </wp:inline>
            </w:drawing>
          </w:r>
        </w:p>
      </w:tc>
    </w:tr>
  </w:tbl>
  <w:p w:rsidR="00844D5C" w:rsidRPr="006B0E9B" w:rsidRDefault="00844D5C" w:rsidP="006B0E9B">
    <w:pPr>
      <w:pStyle w:val="Header"/>
      <w:rPr>
        <w:rFonts w:ascii="Times New Roman" w:hAnsi="Times New Roman"/>
        <w:lang w:val="bg-B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bullet"/>
      <w:lvlText w:val=""/>
      <w:lvlJc w:val="left"/>
      <w:pPr>
        <w:tabs>
          <w:tab w:val="num" w:pos="720"/>
        </w:tabs>
        <w:ind w:left="720" w:hanging="360"/>
      </w:pPr>
      <w:rPr>
        <w:rFonts w:ascii="Symbol" w:hAnsi="Symbol"/>
        <w:color w:val="auto"/>
      </w:rPr>
    </w:lvl>
  </w:abstractNum>
  <w:abstractNum w:abstractNumId="1">
    <w:nsid w:val="03784336"/>
    <w:multiLevelType w:val="singleLevel"/>
    <w:tmpl w:val="6D1A1646"/>
    <w:lvl w:ilvl="0">
      <w:start w:val="1"/>
      <w:numFmt w:val="decimal"/>
      <w:lvlText w:val="%1."/>
      <w:lvlJc w:val="left"/>
      <w:pPr>
        <w:tabs>
          <w:tab w:val="num" w:pos="0"/>
        </w:tabs>
        <w:ind w:left="540" w:hanging="360"/>
      </w:pPr>
      <w:rPr>
        <w:rFonts w:ascii="Times New Roman" w:hAnsi="Times New Roman" w:cs="Times New Roman" w:hint="default"/>
        <w:b/>
        <w:i w:val="0"/>
        <w:sz w:val="24"/>
        <w:szCs w:val="24"/>
      </w:rPr>
    </w:lvl>
  </w:abstractNum>
  <w:abstractNum w:abstractNumId="2">
    <w:nsid w:val="2A7D3AF6"/>
    <w:multiLevelType w:val="hybridMultilevel"/>
    <w:tmpl w:val="58A2D2B2"/>
    <w:lvl w:ilvl="0" w:tplc="0402000F">
      <w:start w:val="1"/>
      <w:numFmt w:val="decimal"/>
      <w:lvlText w:val="%1."/>
      <w:lvlJc w:val="left"/>
      <w:pPr>
        <w:ind w:left="1003" w:hanging="360"/>
      </w:pPr>
      <w:rPr>
        <w:rFonts w:cs="Times New Roman"/>
      </w:rPr>
    </w:lvl>
    <w:lvl w:ilvl="1" w:tplc="04020019" w:tentative="1">
      <w:start w:val="1"/>
      <w:numFmt w:val="lowerLetter"/>
      <w:lvlText w:val="%2."/>
      <w:lvlJc w:val="left"/>
      <w:pPr>
        <w:ind w:left="1723" w:hanging="360"/>
      </w:pPr>
      <w:rPr>
        <w:rFonts w:cs="Times New Roman"/>
      </w:rPr>
    </w:lvl>
    <w:lvl w:ilvl="2" w:tplc="0402001B" w:tentative="1">
      <w:start w:val="1"/>
      <w:numFmt w:val="lowerRoman"/>
      <w:lvlText w:val="%3."/>
      <w:lvlJc w:val="right"/>
      <w:pPr>
        <w:ind w:left="2443" w:hanging="180"/>
      </w:pPr>
      <w:rPr>
        <w:rFonts w:cs="Times New Roman"/>
      </w:rPr>
    </w:lvl>
    <w:lvl w:ilvl="3" w:tplc="0402000F" w:tentative="1">
      <w:start w:val="1"/>
      <w:numFmt w:val="decimal"/>
      <w:lvlText w:val="%4."/>
      <w:lvlJc w:val="left"/>
      <w:pPr>
        <w:ind w:left="3163" w:hanging="360"/>
      </w:pPr>
      <w:rPr>
        <w:rFonts w:cs="Times New Roman"/>
      </w:rPr>
    </w:lvl>
    <w:lvl w:ilvl="4" w:tplc="04020019" w:tentative="1">
      <w:start w:val="1"/>
      <w:numFmt w:val="lowerLetter"/>
      <w:lvlText w:val="%5."/>
      <w:lvlJc w:val="left"/>
      <w:pPr>
        <w:ind w:left="3883" w:hanging="360"/>
      </w:pPr>
      <w:rPr>
        <w:rFonts w:cs="Times New Roman"/>
      </w:rPr>
    </w:lvl>
    <w:lvl w:ilvl="5" w:tplc="0402001B" w:tentative="1">
      <w:start w:val="1"/>
      <w:numFmt w:val="lowerRoman"/>
      <w:lvlText w:val="%6."/>
      <w:lvlJc w:val="right"/>
      <w:pPr>
        <w:ind w:left="4603" w:hanging="180"/>
      </w:pPr>
      <w:rPr>
        <w:rFonts w:cs="Times New Roman"/>
      </w:rPr>
    </w:lvl>
    <w:lvl w:ilvl="6" w:tplc="0402000F" w:tentative="1">
      <w:start w:val="1"/>
      <w:numFmt w:val="decimal"/>
      <w:lvlText w:val="%7."/>
      <w:lvlJc w:val="left"/>
      <w:pPr>
        <w:ind w:left="5323" w:hanging="360"/>
      </w:pPr>
      <w:rPr>
        <w:rFonts w:cs="Times New Roman"/>
      </w:rPr>
    </w:lvl>
    <w:lvl w:ilvl="7" w:tplc="04020019" w:tentative="1">
      <w:start w:val="1"/>
      <w:numFmt w:val="lowerLetter"/>
      <w:lvlText w:val="%8."/>
      <w:lvlJc w:val="left"/>
      <w:pPr>
        <w:ind w:left="6043" w:hanging="360"/>
      </w:pPr>
      <w:rPr>
        <w:rFonts w:cs="Times New Roman"/>
      </w:rPr>
    </w:lvl>
    <w:lvl w:ilvl="8" w:tplc="0402001B" w:tentative="1">
      <w:start w:val="1"/>
      <w:numFmt w:val="lowerRoman"/>
      <w:lvlText w:val="%9."/>
      <w:lvlJc w:val="right"/>
      <w:pPr>
        <w:ind w:left="6763" w:hanging="180"/>
      </w:pPr>
      <w:rPr>
        <w:rFonts w:cs="Times New Roman"/>
      </w:rPr>
    </w:lvl>
  </w:abstractNum>
  <w:abstractNum w:abstractNumId="3">
    <w:nsid w:val="31A36FB2"/>
    <w:multiLevelType w:val="hybridMultilevel"/>
    <w:tmpl w:val="F14C9166"/>
    <w:lvl w:ilvl="0" w:tplc="C098FBFE">
      <w:start w:val="12"/>
      <w:numFmt w:val="bullet"/>
      <w:lvlText w:val="-"/>
      <w:lvlJc w:val="left"/>
      <w:pPr>
        <w:tabs>
          <w:tab w:val="num" w:pos="360"/>
        </w:tabs>
        <w:ind w:left="360" w:hanging="360"/>
      </w:pPr>
      <w:rPr>
        <w:rFonts w:ascii="Times New Roman" w:eastAsia="Times New Roman" w:hAnsi="Times New Roman" w:hint="default"/>
      </w:rPr>
    </w:lvl>
    <w:lvl w:ilvl="1" w:tplc="04020003" w:tentative="1">
      <w:start w:val="1"/>
      <w:numFmt w:val="bullet"/>
      <w:lvlText w:val="o"/>
      <w:lvlJc w:val="left"/>
      <w:pPr>
        <w:tabs>
          <w:tab w:val="num" w:pos="1080"/>
        </w:tabs>
        <w:ind w:left="1080" w:hanging="360"/>
      </w:pPr>
      <w:rPr>
        <w:rFonts w:ascii="Courier New" w:hAnsi="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
    <w:nsid w:val="3BBD09F9"/>
    <w:multiLevelType w:val="hybridMultilevel"/>
    <w:tmpl w:val="5142CE22"/>
    <w:lvl w:ilvl="0" w:tplc="48EE33BE">
      <w:start w:val="2"/>
      <w:numFmt w:val="bullet"/>
      <w:lvlText w:val="-"/>
      <w:lvlJc w:val="left"/>
      <w:pPr>
        <w:tabs>
          <w:tab w:val="num" w:pos="360"/>
        </w:tabs>
        <w:ind w:left="360" w:hanging="360"/>
      </w:pPr>
      <w:rPr>
        <w:rFonts w:ascii="Times New Roman" w:eastAsia="Times New Roman" w:hAnsi="Times New Roman" w:hint="default"/>
      </w:rPr>
    </w:lvl>
    <w:lvl w:ilvl="1" w:tplc="04020003" w:tentative="1">
      <w:start w:val="1"/>
      <w:numFmt w:val="bullet"/>
      <w:lvlText w:val="o"/>
      <w:lvlJc w:val="left"/>
      <w:pPr>
        <w:tabs>
          <w:tab w:val="num" w:pos="1080"/>
        </w:tabs>
        <w:ind w:left="1080" w:hanging="360"/>
      </w:pPr>
      <w:rPr>
        <w:rFonts w:ascii="Courier New" w:hAnsi="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5">
    <w:nsid w:val="3FCA6F02"/>
    <w:multiLevelType w:val="hybridMultilevel"/>
    <w:tmpl w:val="0856226E"/>
    <w:lvl w:ilvl="0" w:tplc="02AE4172">
      <w:start w:val="1"/>
      <w:numFmt w:val="decimal"/>
      <w:lvlText w:val="%1."/>
      <w:lvlJc w:val="left"/>
      <w:pPr>
        <w:tabs>
          <w:tab w:val="num" w:pos="1410"/>
        </w:tabs>
        <w:ind w:left="1410" w:hanging="705"/>
      </w:pPr>
      <w:rPr>
        <w:rFonts w:cs="Times New Roman" w:hint="default"/>
      </w:rPr>
    </w:lvl>
    <w:lvl w:ilvl="1" w:tplc="04090019">
      <w:start w:val="1"/>
      <w:numFmt w:val="lowerLetter"/>
      <w:lvlText w:val="%2."/>
      <w:lvlJc w:val="left"/>
      <w:pPr>
        <w:tabs>
          <w:tab w:val="num" w:pos="1785"/>
        </w:tabs>
        <w:ind w:left="1785" w:hanging="360"/>
      </w:pPr>
      <w:rPr>
        <w:rFonts w:cs="Times New Roman"/>
      </w:rPr>
    </w:lvl>
    <w:lvl w:ilvl="2" w:tplc="0409001B">
      <w:start w:val="1"/>
      <w:numFmt w:val="lowerRoman"/>
      <w:lvlText w:val="%3."/>
      <w:lvlJc w:val="right"/>
      <w:pPr>
        <w:tabs>
          <w:tab w:val="num" w:pos="2505"/>
        </w:tabs>
        <w:ind w:left="2505" w:hanging="180"/>
      </w:pPr>
      <w:rPr>
        <w:rFonts w:cs="Times New Roman"/>
      </w:rPr>
    </w:lvl>
    <w:lvl w:ilvl="3" w:tplc="0409000F">
      <w:start w:val="1"/>
      <w:numFmt w:val="decimal"/>
      <w:lvlText w:val="%4."/>
      <w:lvlJc w:val="left"/>
      <w:pPr>
        <w:tabs>
          <w:tab w:val="num" w:pos="3225"/>
        </w:tabs>
        <w:ind w:left="3225" w:hanging="360"/>
      </w:pPr>
      <w:rPr>
        <w:rFonts w:cs="Times New Roman"/>
      </w:rPr>
    </w:lvl>
    <w:lvl w:ilvl="4" w:tplc="04090019">
      <w:start w:val="1"/>
      <w:numFmt w:val="lowerLetter"/>
      <w:lvlText w:val="%5."/>
      <w:lvlJc w:val="left"/>
      <w:pPr>
        <w:tabs>
          <w:tab w:val="num" w:pos="3945"/>
        </w:tabs>
        <w:ind w:left="3945" w:hanging="360"/>
      </w:pPr>
      <w:rPr>
        <w:rFonts w:cs="Times New Roman"/>
      </w:rPr>
    </w:lvl>
    <w:lvl w:ilvl="5" w:tplc="0409001B">
      <w:start w:val="1"/>
      <w:numFmt w:val="lowerRoman"/>
      <w:lvlText w:val="%6."/>
      <w:lvlJc w:val="right"/>
      <w:pPr>
        <w:tabs>
          <w:tab w:val="num" w:pos="4665"/>
        </w:tabs>
        <w:ind w:left="4665" w:hanging="180"/>
      </w:pPr>
      <w:rPr>
        <w:rFonts w:cs="Times New Roman"/>
      </w:rPr>
    </w:lvl>
    <w:lvl w:ilvl="6" w:tplc="0409000F">
      <w:start w:val="1"/>
      <w:numFmt w:val="decimal"/>
      <w:lvlText w:val="%7."/>
      <w:lvlJc w:val="left"/>
      <w:pPr>
        <w:tabs>
          <w:tab w:val="num" w:pos="5385"/>
        </w:tabs>
        <w:ind w:left="5385" w:hanging="360"/>
      </w:pPr>
      <w:rPr>
        <w:rFonts w:cs="Times New Roman"/>
      </w:rPr>
    </w:lvl>
    <w:lvl w:ilvl="7" w:tplc="04090019">
      <w:start w:val="1"/>
      <w:numFmt w:val="lowerLetter"/>
      <w:lvlText w:val="%8."/>
      <w:lvlJc w:val="left"/>
      <w:pPr>
        <w:tabs>
          <w:tab w:val="num" w:pos="6105"/>
        </w:tabs>
        <w:ind w:left="6105" w:hanging="360"/>
      </w:pPr>
      <w:rPr>
        <w:rFonts w:cs="Times New Roman"/>
      </w:rPr>
    </w:lvl>
    <w:lvl w:ilvl="8" w:tplc="0409001B">
      <w:start w:val="1"/>
      <w:numFmt w:val="lowerRoman"/>
      <w:lvlText w:val="%9."/>
      <w:lvlJc w:val="right"/>
      <w:pPr>
        <w:tabs>
          <w:tab w:val="num" w:pos="6825"/>
        </w:tabs>
        <w:ind w:left="6825" w:hanging="180"/>
      </w:pPr>
      <w:rPr>
        <w:rFonts w:cs="Times New Roman"/>
      </w:rPr>
    </w:lvl>
  </w:abstractNum>
  <w:abstractNum w:abstractNumId="6">
    <w:nsid w:val="4BD03D14"/>
    <w:multiLevelType w:val="multilevel"/>
    <w:tmpl w:val="C7BC0300"/>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
    <w:nsid w:val="52794318"/>
    <w:multiLevelType w:val="hybridMultilevel"/>
    <w:tmpl w:val="5C64BBE2"/>
    <w:lvl w:ilvl="0" w:tplc="0402000F">
      <w:start w:val="1"/>
      <w:numFmt w:val="decimal"/>
      <w:lvlText w:val="%1."/>
      <w:lvlJc w:val="left"/>
      <w:pPr>
        <w:ind w:left="1003" w:hanging="360"/>
      </w:pPr>
      <w:rPr>
        <w:rFonts w:cs="Times New Roman"/>
      </w:rPr>
    </w:lvl>
    <w:lvl w:ilvl="1" w:tplc="04020019" w:tentative="1">
      <w:start w:val="1"/>
      <w:numFmt w:val="lowerLetter"/>
      <w:lvlText w:val="%2."/>
      <w:lvlJc w:val="left"/>
      <w:pPr>
        <w:ind w:left="1723" w:hanging="360"/>
      </w:pPr>
      <w:rPr>
        <w:rFonts w:cs="Times New Roman"/>
      </w:rPr>
    </w:lvl>
    <w:lvl w:ilvl="2" w:tplc="0402001B" w:tentative="1">
      <w:start w:val="1"/>
      <w:numFmt w:val="lowerRoman"/>
      <w:lvlText w:val="%3."/>
      <w:lvlJc w:val="right"/>
      <w:pPr>
        <w:ind w:left="2443" w:hanging="180"/>
      </w:pPr>
      <w:rPr>
        <w:rFonts w:cs="Times New Roman"/>
      </w:rPr>
    </w:lvl>
    <w:lvl w:ilvl="3" w:tplc="0402000F" w:tentative="1">
      <w:start w:val="1"/>
      <w:numFmt w:val="decimal"/>
      <w:lvlText w:val="%4."/>
      <w:lvlJc w:val="left"/>
      <w:pPr>
        <w:ind w:left="3163" w:hanging="360"/>
      </w:pPr>
      <w:rPr>
        <w:rFonts w:cs="Times New Roman"/>
      </w:rPr>
    </w:lvl>
    <w:lvl w:ilvl="4" w:tplc="04020019" w:tentative="1">
      <w:start w:val="1"/>
      <w:numFmt w:val="lowerLetter"/>
      <w:lvlText w:val="%5."/>
      <w:lvlJc w:val="left"/>
      <w:pPr>
        <w:ind w:left="3883" w:hanging="360"/>
      </w:pPr>
      <w:rPr>
        <w:rFonts w:cs="Times New Roman"/>
      </w:rPr>
    </w:lvl>
    <w:lvl w:ilvl="5" w:tplc="0402001B" w:tentative="1">
      <w:start w:val="1"/>
      <w:numFmt w:val="lowerRoman"/>
      <w:lvlText w:val="%6."/>
      <w:lvlJc w:val="right"/>
      <w:pPr>
        <w:ind w:left="4603" w:hanging="180"/>
      </w:pPr>
      <w:rPr>
        <w:rFonts w:cs="Times New Roman"/>
      </w:rPr>
    </w:lvl>
    <w:lvl w:ilvl="6" w:tplc="0402000F" w:tentative="1">
      <w:start w:val="1"/>
      <w:numFmt w:val="decimal"/>
      <w:lvlText w:val="%7."/>
      <w:lvlJc w:val="left"/>
      <w:pPr>
        <w:ind w:left="5323" w:hanging="360"/>
      </w:pPr>
      <w:rPr>
        <w:rFonts w:cs="Times New Roman"/>
      </w:rPr>
    </w:lvl>
    <w:lvl w:ilvl="7" w:tplc="04020019" w:tentative="1">
      <w:start w:val="1"/>
      <w:numFmt w:val="lowerLetter"/>
      <w:lvlText w:val="%8."/>
      <w:lvlJc w:val="left"/>
      <w:pPr>
        <w:ind w:left="6043" w:hanging="360"/>
      </w:pPr>
      <w:rPr>
        <w:rFonts w:cs="Times New Roman"/>
      </w:rPr>
    </w:lvl>
    <w:lvl w:ilvl="8" w:tplc="0402001B" w:tentative="1">
      <w:start w:val="1"/>
      <w:numFmt w:val="lowerRoman"/>
      <w:lvlText w:val="%9."/>
      <w:lvlJc w:val="right"/>
      <w:pPr>
        <w:ind w:left="6763" w:hanging="180"/>
      </w:pPr>
      <w:rPr>
        <w:rFonts w:cs="Times New Roman"/>
      </w:rPr>
    </w:lvl>
  </w:abstractNum>
  <w:abstractNum w:abstractNumId="8">
    <w:nsid w:val="54092027"/>
    <w:multiLevelType w:val="hybridMultilevel"/>
    <w:tmpl w:val="86A01B88"/>
    <w:lvl w:ilvl="0" w:tplc="9FCE1FF2">
      <w:start w:val="1"/>
      <w:numFmt w:val="decimal"/>
      <w:lvlText w:val="%1."/>
      <w:lvlJc w:val="left"/>
      <w:pPr>
        <w:tabs>
          <w:tab w:val="num" w:pos="1571"/>
        </w:tabs>
        <w:ind w:left="1571" w:hanging="360"/>
      </w:pPr>
      <w:rPr>
        <w:rFonts w:cs="Times New Roman"/>
        <w:b w:val="0"/>
      </w:rPr>
    </w:lvl>
    <w:lvl w:ilvl="1" w:tplc="04020019" w:tentative="1">
      <w:start w:val="1"/>
      <w:numFmt w:val="lowerLetter"/>
      <w:lvlText w:val="%2."/>
      <w:lvlJc w:val="left"/>
      <w:pPr>
        <w:tabs>
          <w:tab w:val="num" w:pos="2291"/>
        </w:tabs>
        <w:ind w:left="2291" w:hanging="360"/>
      </w:pPr>
      <w:rPr>
        <w:rFonts w:cs="Times New Roman"/>
      </w:rPr>
    </w:lvl>
    <w:lvl w:ilvl="2" w:tplc="0402001B" w:tentative="1">
      <w:start w:val="1"/>
      <w:numFmt w:val="lowerRoman"/>
      <w:lvlText w:val="%3."/>
      <w:lvlJc w:val="right"/>
      <w:pPr>
        <w:tabs>
          <w:tab w:val="num" w:pos="3011"/>
        </w:tabs>
        <w:ind w:left="3011" w:hanging="180"/>
      </w:pPr>
      <w:rPr>
        <w:rFonts w:cs="Times New Roman"/>
      </w:rPr>
    </w:lvl>
    <w:lvl w:ilvl="3" w:tplc="0402000F" w:tentative="1">
      <w:start w:val="1"/>
      <w:numFmt w:val="decimal"/>
      <w:lvlText w:val="%4."/>
      <w:lvlJc w:val="left"/>
      <w:pPr>
        <w:tabs>
          <w:tab w:val="num" w:pos="3731"/>
        </w:tabs>
        <w:ind w:left="3731" w:hanging="360"/>
      </w:pPr>
      <w:rPr>
        <w:rFonts w:cs="Times New Roman"/>
      </w:rPr>
    </w:lvl>
    <w:lvl w:ilvl="4" w:tplc="04020019" w:tentative="1">
      <w:start w:val="1"/>
      <w:numFmt w:val="lowerLetter"/>
      <w:lvlText w:val="%5."/>
      <w:lvlJc w:val="left"/>
      <w:pPr>
        <w:tabs>
          <w:tab w:val="num" w:pos="4451"/>
        </w:tabs>
        <w:ind w:left="4451" w:hanging="360"/>
      </w:pPr>
      <w:rPr>
        <w:rFonts w:cs="Times New Roman"/>
      </w:rPr>
    </w:lvl>
    <w:lvl w:ilvl="5" w:tplc="0402001B" w:tentative="1">
      <w:start w:val="1"/>
      <w:numFmt w:val="lowerRoman"/>
      <w:lvlText w:val="%6."/>
      <w:lvlJc w:val="right"/>
      <w:pPr>
        <w:tabs>
          <w:tab w:val="num" w:pos="5171"/>
        </w:tabs>
        <w:ind w:left="5171" w:hanging="180"/>
      </w:pPr>
      <w:rPr>
        <w:rFonts w:cs="Times New Roman"/>
      </w:rPr>
    </w:lvl>
    <w:lvl w:ilvl="6" w:tplc="0402000F" w:tentative="1">
      <w:start w:val="1"/>
      <w:numFmt w:val="decimal"/>
      <w:lvlText w:val="%7."/>
      <w:lvlJc w:val="left"/>
      <w:pPr>
        <w:tabs>
          <w:tab w:val="num" w:pos="5891"/>
        </w:tabs>
        <w:ind w:left="5891" w:hanging="360"/>
      </w:pPr>
      <w:rPr>
        <w:rFonts w:cs="Times New Roman"/>
      </w:rPr>
    </w:lvl>
    <w:lvl w:ilvl="7" w:tplc="04020019" w:tentative="1">
      <w:start w:val="1"/>
      <w:numFmt w:val="lowerLetter"/>
      <w:lvlText w:val="%8."/>
      <w:lvlJc w:val="left"/>
      <w:pPr>
        <w:tabs>
          <w:tab w:val="num" w:pos="6611"/>
        </w:tabs>
        <w:ind w:left="6611" w:hanging="360"/>
      </w:pPr>
      <w:rPr>
        <w:rFonts w:cs="Times New Roman"/>
      </w:rPr>
    </w:lvl>
    <w:lvl w:ilvl="8" w:tplc="0402001B" w:tentative="1">
      <w:start w:val="1"/>
      <w:numFmt w:val="lowerRoman"/>
      <w:lvlText w:val="%9."/>
      <w:lvlJc w:val="right"/>
      <w:pPr>
        <w:tabs>
          <w:tab w:val="num" w:pos="7331"/>
        </w:tabs>
        <w:ind w:left="7331" w:hanging="180"/>
      </w:pPr>
      <w:rPr>
        <w:rFonts w:cs="Times New Roman"/>
      </w:rPr>
    </w:lvl>
  </w:abstractNum>
  <w:abstractNum w:abstractNumId="9">
    <w:nsid w:val="6A3F3017"/>
    <w:multiLevelType w:val="hybridMultilevel"/>
    <w:tmpl w:val="A6BC1D2A"/>
    <w:lvl w:ilvl="0" w:tplc="EAC425F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num w:numId="1">
    <w:abstractNumId w:val="4"/>
  </w:num>
  <w:num w:numId="2">
    <w:abstractNumId w:val="3"/>
  </w:num>
  <w:num w:numId="3">
    <w:abstractNumId w:val="6"/>
  </w:num>
  <w:num w:numId="4">
    <w:abstractNumId w:val="0"/>
  </w:num>
  <w:num w:numId="5">
    <w:abstractNumId w:val="8"/>
  </w:num>
  <w:num w:numId="6">
    <w:abstractNumId w:val="5"/>
  </w:num>
  <w:num w:numId="7">
    <w:abstractNumId w:val="1"/>
  </w:num>
  <w:num w:numId="8">
    <w:abstractNumId w:val="9"/>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1E3A60"/>
    <w:rsid w:val="000801E7"/>
    <w:rsid w:val="00083F73"/>
    <w:rsid w:val="001066D3"/>
    <w:rsid w:val="0014757C"/>
    <w:rsid w:val="00184D8E"/>
    <w:rsid w:val="001E3A60"/>
    <w:rsid w:val="001F232E"/>
    <w:rsid w:val="00201229"/>
    <w:rsid w:val="002176E8"/>
    <w:rsid w:val="00250C9D"/>
    <w:rsid w:val="00270820"/>
    <w:rsid w:val="00274201"/>
    <w:rsid w:val="002A0FED"/>
    <w:rsid w:val="003D41DD"/>
    <w:rsid w:val="003E552A"/>
    <w:rsid w:val="00454A3E"/>
    <w:rsid w:val="00492C99"/>
    <w:rsid w:val="00495772"/>
    <w:rsid w:val="004A514B"/>
    <w:rsid w:val="005106D0"/>
    <w:rsid w:val="00522447"/>
    <w:rsid w:val="005748FE"/>
    <w:rsid w:val="00577A1A"/>
    <w:rsid w:val="00582710"/>
    <w:rsid w:val="005B27B4"/>
    <w:rsid w:val="005D2BBA"/>
    <w:rsid w:val="006645C5"/>
    <w:rsid w:val="0069593F"/>
    <w:rsid w:val="006B0E9B"/>
    <w:rsid w:val="006B5249"/>
    <w:rsid w:val="00721978"/>
    <w:rsid w:val="00780C8F"/>
    <w:rsid w:val="007E5BF4"/>
    <w:rsid w:val="00835F91"/>
    <w:rsid w:val="00844D5C"/>
    <w:rsid w:val="008C5DC6"/>
    <w:rsid w:val="008E3A02"/>
    <w:rsid w:val="008F3CE5"/>
    <w:rsid w:val="009211E3"/>
    <w:rsid w:val="00977656"/>
    <w:rsid w:val="00983B88"/>
    <w:rsid w:val="009A0EDB"/>
    <w:rsid w:val="009D24A8"/>
    <w:rsid w:val="00AD3892"/>
    <w:rsid w:val="00AF51E8"/>
    <w:rsid w:val="00B17846"/>
    <w:rsid w:val="00B25C46"/>
    <w:rsid w:val="00BB140F"/>
    <w:rsid w:val="00BB7403"/>
    <w:rsid w:val="00BC6FCB"/>
    <w:rsid w:val="00BD24DD"/>
    <w:rsid w:val="00C36438"/>
    <w:rsid w:val="00C93902"/>
    <w:rsid w:val="00CB6019"/>
    <w:rsid w:val="00D0095A"/>
    <w:rsid w:val="00DA387C"/>
    <w:rsid w:val="00DA4971"/>
    <w:rsid w:val="00E41719"/>
    <w:rsid w:val="00E65292"/>
    <w:rsid w:val="00E76A91"/>
    <w:rsid w:val="00EA2710"/>
    <w:rsid w:val="00F548BF"/>
    <w:rsid w:val="00F601D0"/>
    <w:rsid w:val="00FA51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71"/>
    <w:pPr>
      <w:spacing w:after="200" w:line="276" w:lineRule="auto"/>
    </w:pPr>
  </w:style>
  <w:style w:type="paragraph" w:styleId="Heading1">
    <w:name w:val="heading 1"/>
    <w:basedOn w:val="Normal"/>
    <w:next w:val="Normal"/>
    <w:link w:val="Heading1Char"/>
    <w:uiPriority w:val="99"/>
    <w:qFormat/>
    <w:rsid w:val="001E3A60"/>
    <w:pPr>
      <w:keepNext/>
      <w:tabs>
        <w:tab w:val="left" w:pos="0"/>
      </w:tabs>
      <w:suppressAutoHyphens/>
      <w:spacing w:before="240" w:after="60" w:line="240" w:lineRule="auto"/>
      <w:ind w:left="432" w:hanging="432"/>
      <w:outlineLvl w:val="0"/>
    </w:pPr>
    <w:rPr>
      <w:rFonts w:ascii="Arial" w:hAnsi="Arial" w:cs="Arial"/>
      <w:b/>
      <w:bCs/>
      <w:kern w:val="1"/>
      <w:sz w:val="32"/>
      <w:szCs w:val="32"/>
      <w:lang w:val="en-US" w:eastAsia="ar-SA"/>
    </w:rPr>
  </w:style>
  <w:style w:type="paragraph" w:styleId="Heading2">
    <w:name w:val="heading 2"/>
    <w:basedOn w:val="Normal"/>
    <w:next w:val="Normal"/>
    <w:link w:val="Heading2Char"/>
    <w:uiPriority w:val="99"/>
    <w:qFormat/>
    <w:rsid w:val="001E3A60"/>
    <w:pPr>
      <w:keepNext/>
      <w:spacing w:before="240" w:after="60"/>
      <w:outlineLvl w:val="1"/>
    </w:pPr>
    <w:rPr>
      <w:rFonts w:ascii="Cambria" w:hAnsi="Cambria"/>
      <w:b/>
      <w:bCs/>
      <w:i/>
      <w:iCs/>
      <w:sz w:val="28"/>
      <w:szCs w:val="28"/>
      <w:lang w:eastAsia="en-US"/>
    </w:rPr>
  </w:style>
  <w:style w:type="paragraph" w:styleId="Heading4">
    <w:name w:val="heading 4"/>
    <w:basedOn w:val="Normal"/>
    <w:next w:val="Normal"/>
    <w:link w:val="Heading4Char"/>
    <w:uiPriority w:val="99"/>
    <w:qFormat/>
    <w:rsid w:val="001E3A60"/>
    <w:pPr>
      <w:keepNext/>
      <w:spacing w:before="240" w:after="60"/>
      <w:outlineLvl w:val="3"/>
    </w:pPr>
    <w:rPr>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3A60"/>
    <w:rPr>
      <w:rFonts w:ascii="Arial" w:hAnsi="Arial" w:cs="Arial"/>
      <w:b/>
      <w:bCs/>
      <w:kern w:val="1"/>
      <w:sz w:val="32"/>
      <w:szCs w:val="32"/>
      <w:lang w:val="en-US" w:eastAsia="ar-SA" w:bidi="ar-SA"/>
    </w:rPr>
  </w:style>
  <w:style w:type="character" w:customStyle="1" w:styleId="Heading2Char">
    <w:name w:val="Heading 2 Char"/>
    <w:basedOn w:val="DefaultParagraphFont"/>
    <w:link w:val="Heading2"/>
    <w:uiPriority w:val="99"/>
    <w:locked/>
    <w:rsid w:val="001E3A60"/>
    <w:rPr>
      <w:rFonts w:ascii="Cambria" w:hAnsi="Cambria" w:cs="Times New Roman"/>
      <w:b/>
      <w:bCs/>
      <w:i/>
      <w:iCs/>
      <w:sz w:val="28"/>
      <w:szCs w:val="28"/>
      <w:lang w:eastAsia="en-US"/>
    </w:rPr>
  </w:style>
  <w:style w:type="character" w:customStyle="1" w:styleId="Heading4Char">
    <w:name w:val="Heading 4 Char"/>
    <w:basedOn w:val="DefaultParagraphFont"/>
    <w:link w:val="Heading4"/>
    <w:uiPriority w:val="99"/>
    <w:semiHidden/>
    <w:locked/>
    <w:rsid w:val="001E3A60"/>
    <w:rPr>
      <w:rFonts w:ascii="Calibri" w:hAnsi="Calibri" w:cs="Times New Roman"/>
      <w:b/>
      <w:bCs/>
      <w:sz w:val="28"/>
      <w:szCs w:val="28"/>
      <w:lang w:eastAsia="en-US"/>
    </w:rPr>
  </w:style>
  <w:style w:type="paragraph" w:styleId="BodyText2">
    <w:name w:val="Body Text 2"/>
    <w:basedOn w:val="Normal"/>
    <w:link w:val="BodyText2Char"/>
    <w:uiPriority w:val="99"/>
    <w:rsid w:val="001E3A60"/>
    <w:pPr>
      <w:jc w:val="center"/>
    </w:pPr>
    <w:rPr>
      <w:rFonts w:ascii="Times New Roman" w:hAnsi="Times New Roman"/>
      <w:b/>
      <w:sz w:val="36"/>
      <w:lang w:eastAsia="en-US"/>
    </w:rPr>
  </w:style>
  <w:style w:type="character" w:customStyle="1" w:styleId="BodyText2Char">
    <w:name w:val="Body Text 2 Char"/>
    <w:basedOn w:val="DefaultParagraphFont"/>
    <w:link w:val="BodyText2"/>
    <w:uiPriority w:val="99"/>
    <w:locked/>
    <w:rsid w:val="001E3A60"/>
    <w:rPr>
      <w:rFonts w:ascii="Times New Roman" w:hAnsi="Times New Roman" w:cs="Times New Roman"/>
      <w:b/>
      <w:sz w:val="36"/>
      <w:lang w:eastAsia="en-US"/>
    </w:rPr>
  </w:style>
  <w:style w:type="paragraph" w:customStyle="1" w:styleId="text">
    <w:name w:val="text"/>
    <w:uiPriority w:val="99"/>
    <w:rsid w:val="001E3A60"/>
    <w:pPr>
      <w:widowControl w:val="0"/>
      <w:spacing w:before="240" w:line="240" w:lineRule="exact"/>
      <w:jc w:val="both"/>
    </w:pPr>
    <w:rPr>
      <w:rFonts w:ascii="Arial" w:hAnsi="Arial"/>
      <w:sz w:val="24"/>
      <w:szCs w:val="20"/>
      <w:lang w:val="cs-CZ"/>
    </w:rPr>
  </w:style>
  <w:style w:type="paragraph" w:styleId="BlockText">
    <w:name w:val="Block Text"/>
    <w:basedOn w:val="Normal"/>
    <w:uiPriority w:val="99"/>
    <w:rsid w:val="001E3A60"/>
    <w:pPr>
      <w:spacing w:after="0" w:line="240" w:lineRule="auto"/>
      <w:ind w:left="630" w:right="270"/>
      <w:jc w:val="center"/>
    </w:pPr>
    <w:rPr>
      <w:rFonts w:ascii="HebarU" w:hAnsi="HebarU"/>
      <w:b/>
      <w:sz w:val="24"/>
      <w:szCs w:val="20"/>
      <w:lang w:eastAsia="en-US"/>
    </w:rPr>
  </w:style>
  <w:style w:type="table" w:styleId="TableGrid">
    <w:name w:val="Table Grid"/>
    <w:basedOn w:val="TableNormal"/>
    <w:uiPriority w:val="99"/>
    <w:rsid w:val="001E3A6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1E3A60"/>
    <w:pPr>
      <w:tabs>
        <w:tab w:val="left" w:pos="709"/>
      </w:tabs>
      <w:spacing w:after="0" w:line="240" w:lineRule="auto"/>
    </w:pPr>
    <w:rPr>
      <w:rFonts w:ascii="Tahoma" w:hAnsi="Tahoma"/>
      <w:sz w:val="24"/>
      <w:szCs w:val="24"/>
      <w:lang w:val="pl-PL" w:eastAsia="pl-PL"/>
    </w:rPr>
  </w:style>
  <w:style w:type="character" w:customStyle="1" w:styleId="FontStyle26">
    <w:name w:val="Font Style26"/>
    <w:basedOn w:val="DefaultParagraphFont"/>
    <w:uiPriority w:val="99"/>
    <w:rsid w:val="001E3A60"/>
    <w:rPr>
      <w:rFonts w:ascii="Arial" w:hAnsi="Arial" w:cs="Arial"/>
      <w:i/>
      <w:iCs/>
      <w:spacing w:val="-20"/>
      <w:sz w:val="24"/>
      <w:szCs w:val="24"/>
    </w:rPr>
  </w:style>
  <w:style w:type="character" w:customStyle="1" w:styleId="FontStyle29">
    <w:name w:val="Font Style29"/>
    <w:basedOn w:val="DefaultParagraphFont"/>
    <w:uiPriority w:val="99"/>
    <w:rsid w:val="001E3A60"/>
    <w:rPr>
      <w:rFonts w:ascii="Arial" w:hAnsi="Arial" w:cs="Arial"/>
      <w:b/>
      <w:bCs/>
      <w:sz w:val="20"/>
      <w:szCs w:val="20"/>
    </w:rPr>
  </w:style>
  <w:style w:type="character" w:customStyle="1" w:styleId="FontStyle30">
    <w:name w:val="Font Style30"/>
    <w:basedOn w:val="DefaultParagraphFont"/>
    <w:uiPriority w:val="99"/>
    <w:rsid w:val="001E3A60"/>
    <w:rPr>
      <w:rFonts w:ascii="Arial" w:hAnsi="Arial" w:cs="Arial"/>
      <w:sz w:val="20"/>
      <w:szCs w:val="20"/>
    </w:rPr>
  </w:style>
  <w:style w:type="paragraph" w:customStyle="1" w:styleId="TimesNewRoman12pt125cm">
    <w:name w:val="Стил Times New Roman 12 pt Получер Първи ред:  125 cm Редова ..."/>
    <w:basedOn w:val="Normal"/>
    <w:uiPriority w:val="99"/>
    <w:rsid w:val="001E3A60"/>
    <w:pPr>
      <w:spacing w:line="240" w:lineRule="auto"/>
      <w:ind w:firstLine="708"/>
    </w:pPr>
    <w:rPr>
      <w:rFonts w:ascii="Times New Roman" w:hAnsi="Times New Roman"/>
      <w:b/>
      <w:bCs/>
      <w:sz w:val="24"/>
      <w:szCs w:val="20"/>
      <w:lang w:eastAsia="en-US"/>
    </w:rPr>
  </w:style>
  <w:style w:type="paragraph" w:styleId="BodyText">
    <w:name w:val="Body Text"/>
    <w:basedOn w:val="Normal"/>
    <w:link w:val="BodyTextChar"/>
    <w:uiPriority w:val="99"/>
    <w:semiHidden/>
    <w:rsid w:val="001E3A60"/>
    <w:pPr>
      <w:spacing w:after="120"/>
    </w:pPr>
    <w:rPr>
      <w:lang w:eastAsia="en-US"/>
    </w:rPr>
  </w:style>
  <w:style w:type="character" w:customStyle="1" w:styleId="BodyTextChar">
    <w:name w:val="Body Text Char"/>
    <w:basedOn w:val="DefaultParagraphFont"/>
    <w:link w:val="BodyText"/>
    <w:uiPriority w:val="99"/>
    <w:semiHidden/>
    <w:locked/>
    <w:rsid w:val="001E3A60"/>
    <w:rPr>
      <w:rFonts w:ascii="Calibri" w:hAnsi="Calibri" w:cs="Times New Roman"/>
      <w:lang w:eastAsia="en-US"/>
    </w:rPr>
  </w:style>
  <w:style w:type="paragraph" w:styleId="Header">
    <w:name w:val="header"/>
    <w:aliases w:val="Header Char Знак"/>
    <w:basedOn w:val="Normal"/>
    <w:link w:val="HeaderChar"/>
    <w:uiPriority w:val="99"/>
    <w:rsid w:val="001E3A60"/>
    <w:pPr>
      <w:tabs>
        <w:tab w:val="center" w:pos="4320"/>
        <w:tab w:val="right" w:pos="8640"/>
      </w:tabs>
      <w:suppressAutoHyphens/>
      <w:spacing w:after="0" w:line="240" w:lineRule="auto"/>
    </w:pPr>
    <w:rPr>
      <w:rFonts w:ascii="Timok" w:hAnsi="Timok"/>
      <w:sz w:val="24"/>
      <w:szCs w:val="20"/>
      <w:lang w:val="en-US" w:eastAsia="ar-SA"/>
    </w:rPr>
  </w:style>
  <w:style w:type="character" w:customStyle="1" w:styleId="HeaderChar">
    <w:name w:val="Header Char"/>
    <w:aliases w:val="Header Char Знак Char"/>
    <w:basedOn w:val="DefaultParagraphFont"/>
    <w:link w:val="Header"/>
    <w:uiPriority w:val="99"/>
    <w:locked/>
    <w:rsid w:val="001E3A60"/>
    <w:rPr>
      <w:rFonts w:ascii="Timok" w:hAnsi="Timok" w:cs="Times New Roman"/>
      <w:sz w:val="20"/>
      <w:szCs w:val="20"/>
      <w:lang w:val="en-US" w:eastAsia="ar-SA" w:bidi="ar-SA"/>
    </w:rPr>
  </w:style>
  <w:style w:type="paragraph" w:customStyle="1" w:styleId="WW-Default">
    <w:name w:val="WW-Default"/>
    <w:uiPriority w:val="99"/>
    <w:rsid w:val="001E3A60"/>
    <w:pPr>
      <w:suppressAutoHyphens/>
      <w:autoSpaceDE w:val="0"/>
    </w:pPr>
    <w:rPr>
      <w:rFonts w:ascii="Times New Roman" w:hAnsi="Times New Roman"/>
      <w:color w:val="000000"/>
      <w:sz w:val="24"/>
      <w:szCs w:val="24"/>
      <w:lang w:eastAsia="ar-SA"/>
    </w:rPr>
  </w:style>
  <w:style w:type="paragraph" w:customStyle="1" w:styleId="Style">
    <w:name w:val="Style"/>
    <w:basedOn w:val="WW-Default"/>
    <w:next w:val="WW-Default"/>
    <w:uiPriority w:val="99"/>
    <w:rsid w:val="001E3A60"/>
    <w:rPr>
      <w:color w:val="auto"/>
    </w:rPr>
  </w:style>
  <w:style w:type="paragraph" w:customStyle="1" w:styleId="BodyText21">
    <w:name w:val="Body Text 21"/>
    <w:basedOn w:val="Normal"/>
    <w:uiPriority w:val="99"/>
    <w:rsid w:val="001E3A60"/>
    <w:pPr>
      <w:suppressAutoHyphens/>
      <w:overflowPunct w:val="0"/>
      <w:autoSpaceDE w:val="0"/>
      <w:spacing w:after="0" w:line="240" w:lineRule="auto"/>
      <w:ind w:firstLine="720"/>
      <w:textAlignment w:val="baseline"/>
    </w:pPr>
    <w:rPr>
      <w:rFonts w:ascii="Arial" w:hAnsi="Arial"/>
      <w:color w:val="000000"/>
      <w:sz w:val="28"/>
      <w:szCs w:val="20"/>
      <w:lang w:eastAsia="ar-SA"/>
    </w:rPr>
  </w:style>
  <w:style w:type="paragraph" w:customStyle="1" w:styleId="WW-Default1">
    <w:name w:val="WW-Default1"/>
    <w:uiPriority w:val="99"/>
    <w:rsid w:val="001E3A60"/>
    <w:pPr>
      <w:suppressAutoHyphens/>
      <w:autoSpaceDE w:val="0"/>
    </w:pPr>
    <w:rPr>
      <w:rFonts w:ascii="Times New Roman" w:hAnsi="Times New Roman"/>
      <w:color w:val="000000"/>
      <w:sz w:val="24"/>
      <w:szCs w:val="24"/>
      <w:lang w:eastAsia="ar-SA"/>
    </w:rPr>
  </w:style>
  <w:style w:type="paragraph" w:customStyle="1" w:styleId="firstline">
    <w:name w:val="firstline"/>
    <w:basedOn w:val="Normal"/>
    <w:uiPriority w:val="99"/>
    <w:rsid w:val="001E3A60"/>
    <w:pPr>
      <w:spacing w:before="280" w:after="280" w:line="240" w:lineRule="auto"/>
    </w:pPr>
    <w:rPr>
      <w:rFonts w:ascii="Times New Roman" w:hAnsi="Times New Roman"/>
      <w:sz w:val="24"/>
      <w:szCs w:val="24"/>
      <w:lang w:eastAsia="ar-SA"/>
    </w:rPr>
  </w:style>
  <w:style w:type="paragraph" w:styleId="BodyTextIndent3">
    <w:name w:val="Body Text Indent 3"/>
    <w:basedOn w:val="Normal"/>
    <w:link w:val="BodyTextIndent3Char"/>
    <w:uiPriority w:val="99"/>
    <w:rsid w:val="001E3A60"/>
    <w:pPr>
      <w:suppressAutoHyphens/>
      <w:spacing w:after="120" w:line="240" w:lineRule="auto"/>
      <w:ind w:left="283"/>
    </w:pPr>
    <w:rPr>
      <w:rFonts w:ascii="Times New Roman" w:hAnsi="Times New Roman"/>
      <w:sz w:val="16"/>
      <w:szCs w:val="16"/>
      <w:lang w:val="en-US" w:eastAsia="ar-SA"/>
    </w:rPr>
  </w:style>
  <w:style w:type="character" w:customStyle="1" w:styleId="BodyTextIndent3Char">
    <w:name w:val="Body Text Indent 3 Char"/>
    <w:basedOn w:val="DefaultParagraphFont"/>
    <w:link w:val="BodyTextIndent3"/>
    <w:uiPriority w:val="99"/>
    <w:locked/>
    <w:rsid w:val="001E3A60"/>
    <w:rPr>
      <w:rFonts w:ascii="Times New Roman" w:hAnsi="Times New Roman" w:cs="Times New Roman"/>
      <w:sz w:val="16"/>
      <w:szCs w:val="16"/>
      <w:lang w:val="en-US" w:eastAsia="ar-SA" w:bidi="ar-SA"/>
    </w:rPr>
  </w:style>
  <w:style w:type="character" w:customStyle="1" w:styleId="FontStyle20">
    <w:name w:val="Font Style20"/>
    <w:basedOn w:val="DefaultParagraphFont"/>
    <w:uiPriority w:val="99"/>
    <w:rsid w:val="001E3A60"/>
    <w:rPr>
      <w:rFonts w:ascii="Times New Roman" w:hAnsi="Times New Roman" w:cs="Times New Roman"/>
      <w:b/>
      <w:bCs/>
      <w:sz w:val="20"/>
      <w:szCs w:val="20"/>
    </w:rPr>
  </w:style>
  <w:style w:type="character" w:customStyle="1" w:styleId="FontStyle22">
    <w:name w:val="Font Style22"/>
    <w:basedOn w:val="DefaultParagraphFont"/>
    <w:uiPriority w:val="99"/>
    <w:rsid w:val="001E3A60"/>
    <w:rPr>
      <w:rFonts w:ascii="Times New Roman" w:hAnsi="Times New Roman" w:cs="Times New Roman"/>
      <w:sz w:val="22"/>
      <w:szCs w:val="22"/>
    </w:rPr>
  </w:style>
  <w:style w:type="character" w:customStyle="1" w:styleId="newdocreference1">
    <w:name w:val="newdocreference1"/>
    <w:basedOn w:val="DefaultParagraphFont"/>
    <w:uiPriority w:val="99"/>
    <w:rsid w:val="001E3A60"/>
    <w:rPr>
      <w:rFonts w:cs="Times New Roman"/>
      <w:color w:val="0000FF"/>
      <w:u w:val="single"/>
    </w:rPr>
  </w:style>
  <w:style w:type="paragraph" w:customStyle="1" w:styleId="Style3">
    <w:name w:val="Style3"/>
    <w:basedOn w:val="Normal"/>
    <w:uiPriority w:val="99"/>
    <w:rsid w:val="001E3A60"/>
    <w:pPr>
      <w:widowControl w:val="0"/>
      <w:suppressAutoHyphens/>
      <w:autoSpaceDE w:val="0"/>
      <w:spacing w:after="0" w:line="275" w:lineRule="exact"/>
      <w:ind w:firstLine="1078"/>
      <w:jc w:val="both"/>
    </w:pPr>
    <w:rPr>
      <w:rFonts w:ascii="Times New Roman" w:hAnsi="Times New Roman"/>
      <w:sz w:val="24"/>
      <w:szCs w:val="24"/>
      <w:lang w:eastAsia="ar-SA"/>
    </w:rPr>
  </w:style>
  <w:style w:type="character" w:customStyle="1" w:styleId="FontStyle19">
    <w:name w:val="Font Style19"/>
    <w:uiPriority w:val="99"/>
    <w:rsid w:val="001E3A60"/>
    <w:rPr>
      <w:rFonts w:ascii="Times New Roman" w:hAnsi="Times New Roman"/>
      <w:b/>
      <w:i/>
      <w:sz w:val="22"/>
    </w:rPr>
  </w:style>
  <w:style w:type="character" w:customStyle="1" w:styleId="HeaderChar2">
    <w:name w:val="Header Char2"/>
    <w:aliases w:val="Header Char Char1"/>
    <w:basedOn w:val="DefaultParagraphFont"/>
    <w:uiPriority w:val="99"/>
    <w:rsid w:val="001E3A60"/>
    <w:rPr>
      <w:rFonts w:cs="Times New Roman"/>
      <w:lang w:val="en-AU" w:eastAsia="bg-BG"/>
    </w:rPr>
  </w:style>
  <w:style w:type="paragraph" w:styleId="NoSpacing">
    <w:name w:val="No Spacing"/>
    <w:uiPriority w:val="99"/>
    <w:qFormat/>
    <w:rsid w:val="001E3A60"/>
    <w:rPr>
      <w:rFonts w:ascii="Times New Roman" w:hAnsi="Times New Roman"/>
      <w:sz w:val="24"/>
      <w:szCs w:val="20"/>
      <w:lang w:val="en-US" w:eastAsia="en-US"/>
    </w:rPr>
  </w:style>
  <w:style w:type="paragraph" w:customStyle="1" w:styleId="normaltableau">
    <w:name w:val="normal_tableau"/>
    <w:basedOn w:val="Normal"/>
    <w:uiPriority w:val="99"/>
    <w:rsid w:val="001E3A60"/>
    <w:pPr>
      <w:spacing w:before="120" w:after="120" w:line="240" w:lineRule="auto"/>
      <w:jc w:val="both"/>
    </w:pPr>
    <w:rPr>
      <w:rFonts w:ascii="Optima" w:hAnsi="Optima"/>
      <w:szCs w:val="20"/>
      <w:lang w:val="en-GB"/>
    </w:rPr>
  </w:style>
  <w:style w:type="paragraph" w:styleId="Footer">
    <w:name w:val="footer"/>
    <w:basedOn w:val="Normal"/>
    <w:link w:val="FooterChar"/>
    <w:uiPriority w:val="99"/>
    <w:rsid w:val="001E3A60"/>
    <w:pPr>
      <w:tabs>
        <w:tab w:val="center" w:pos="4536"/>
        <w:tab w:val="right" w:pos="9072"/>
      </w:tabs>
      <w:spacing w:after="0" w:line="240" w:lineRule="auto"/>
    </w:pPr>
    <w:rPr>
      <w:rFonts w:ascii="Times New Roman" w:hAnsi="Times New Roman"/>
      <w:sz w:val="24"/>
      <w:szCs w:val="20"/>
      <w:lang w:val="en-US" w:eastAsia="en-US"/>
    </w:rPr>
  </w:style>
  <w:style w:type="character" w:customStyle="1" w:styleId="FooterChar">
    <w:name w:val="Footer Char"/>
    <w:basedOn w:val="DefaultParagraphFont"/>
    <w:link w:val="Footer"/>
    <w:uiPriority w:val="99"/>
    <w:locked/>
    <w:rsid w:val="001E3A60"/>
    <w:rPr>
      <w:rFonts w:ascii="Times New Roman" w:hAnsi="Times New Roman" w:cs="Times New Roman"/>
      <w:sz w:val="20"/>
      <w:szCs w:val="20"/>
      <w:lang w:val="en-US" w:eastAsia="en-US"/>
    </w:rPr>
  </w:style>
  <w:style w:type="paragraph" w:styleId="BodyTextIndent2">
    <w:name w:val="Body Text Indent 2"/>
    <w:basedOn w:val="Normal"/>
    <w:link w:val="BodyTextIndent2Char"/>
    <w:uiPriority w:val="99"/>
    <w:semiHidden/>
    <w:rsid w:val="001E3A60"/>
    <w:pPr>
      <w:spacing w:after="120" w:line="480" w:lineRule="auto"/>
      <w:ind w:left="283"/>
    </w:pPr>
    <w:rPr>
      <w:rFonts w:ascii="Times New Roman" w:hAnsi="Times New Roman"/>
      <w:sz w:val="24"/>
      <w:szCs w:val="20"/>
      <w:lang w:val="en-US" w:eastAsia="en-US"/>
    </w:rPr>
  </w:style>
  <w:style w:type="character" w:customStyle="1" w:styleId="BodyTextIndent2Char">
    <w:name w:val="Body Text Indent 2 Char"/>
    <w:basedOn w:val="DefaultParagraphFont"/>
    <w:link w:val="BodyTextIndent2"/>
    <w:uiPriority w:val="99"/>
    <w:semiHidden/>
    <w:locked/>
    <w:rsid w:val="001E3A60"/>
    <w:rPr>
      <w:rFonts w:ascii="Times New Roman" w:hAnsi="Times New Roman" w:cs="Times New Roman"/>
      <w:sz w:val="20"/>
      <w:szCs w:val="20"/>
      <w:lang w:val="en-US" w:eastAsia="en-US"/>
    </w:rPr>
  </w:style>
  <w:style w:type="character" w:customStyle="1" w:styleId="a">
    <w:name w:val="Основен текст + Удебелен"/>
    <w:uiPriority w:val="99"/>
    <w:rsid w:val="001E3A60"/>
    <w:rPr>
      <w:rFonts w:ascii="Arial Narrow" w:hAnsi="Arial Narrow"/>
      <w:b/>
      <w:w w:val="100"/>
      <w:sz w:val="23"/>
      <w:shd w:val="clear" w:color="auto" w:fill="FFFFFF"/>
    </w:rPr>
  </w:style>
  <w:style w:type="character" w:styleId="PlaceholderText">
    <w:name w:val="Placeholder Text"/>
    <w:basedOn w:val="DefaultParagraphFont"/>
    <w:uiPriority w:val="99"/>
    <w:semiHidden/>
    <w:rsid w:val="001E3A60"/>
    <w:rPr>
      <w:rFonts w:cs="Times New Roman"/>
      <w:color w:val="808080"/>
    </w:rPr>
  </w:style>
  <w:style w:type="paragraph" w:styleId="BalloonText">
    <w:name w:val="Balloon Text"/>
    <w:basedOn w:val="Normal"/>
    <w:link w:val="BalloonTextChar"/>
    <w:uiPriority w:val="99"/>
    <w:semiHidden/>
    <w:rsid w:val="001E3A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3A60"/>
    <w:rPr>
      <w:rFonts w:ascii="Tahoma" w:hAnsi="Tahoma" w:cs="Tahoma"/>
      <w:sz w:val="16"/>
      <w:szCs w:val="16"/>
    </w:rPr>
  </w:style>
  <w:style w:type="character" w:styleId="PageNumber">
    <w:name w:val="page number"/>
    <w:basedOn w:val="DefaultParagraphFont"/>
    <w:uiPriority w:val="99"/>
    <w:rsid w:val="006B0E9B"/>
    <w:rPr>
      <w:rFonts w:cs="Times New Roman"/>
    </w:rPr>
  </w:style>
  <w:style w:type="character" w:customStyle="1" w:styleId="2">
    <w:name w:val="Знак Знак2"/>
    <w:uiPriority w:val="99"/>
    <w:rsid w:val="006B0E9B"/>
    <w:rPr>
      <w:sz w:val="24"/>
    </w:rPr>
  </w:style>
  <w:style w:type="paragraph" w:customStyle="1" w:styleId="Default">
    <w:name w:val="Default"/>
    <w:uiPriority w:val="99"/>
    <w:rsid w:val="006B0E9B"/>
    <w:pPr>
      <w:autoSpaceDE w:val="0"/>
      <w:autoSpaceDN w:val="0"/>
      <w:adjustRightInd w:val="0"/>
    </w:pPr>
    <w:rPr>
      <w:rFonts w:ascii="Times New Roman" w:hAnsi="Times New Roman"/>
      <w:color w:val="000000"/>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440</Words>
  <Characters>2514</Characters>
  <Application>Microsoft Office Word</Application>
  <DocSecurity>0</DocSecurity>
  <Lines>20</Lines>
  <Paragraphs>5</Paragraphs>
  <ScaleCrop>false</ScaleCrop>
  <Company>TOSHIBA</Company>
  <LinksUpToDate>false</LinksUpToDate>
  <CharactersWithSpaces>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USER</dc:creator>
  <cp:lastModifiedBy>ohner</cp:lastModifiedBy>
  <cp:revision>3</cp:revision>
  <dcterms:created xsi:type="dcterms:W3CDTF">2012-08-06T10:32:00Z</dcterms:created>
  <dcterms:modified xsi:type="dcterms:W3CDTF">2012-08-06T10:33:00Z</dcterms:modified>
</cp:coreProperties>
</file>